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3" w:type="dxa"/>
        <w:jc w:val="center"/>
        <w:tblInd w:w="-702" w:type="dxa"/>
        <w:tblLayout w:type="fixed"/>
        <w:tblLook w:val="0000" w:firstRow="0" w:lastRow="0" w:firstColumn="0" w:lastColumn="0" w:noHBand="0" w:noVBand="0"/>
      </w:tblPr>
      <w:tblGrid>
        <w:gridCol w:w="4249"/>
        <w:gridCol w:w="5694"/>
      </w:tblGrid>
      <w:tr w:rsidR="00637C27" w:rsidRPr="008379B6" w:rsidTr="006066A9">
        <w:trPr>
          <w:trHeight w:val="2019"/>
          <w:jc w:val="center"/>
        </w:trPr>
        <w:tc>
          <w:tcPr>
            <w:tcW w:w="4249" w:type="dxa"/>
          </w:tcPr>
          <w:p w:rsidR="00637C27" w:rsidRPr="008379B6" w:rsidRDefault="00637C27" w:rsidP="006066A9">
            <w:pPr>
              <w:adjustRightInd w:val="0"/>
              <w:spacing w:before="40"/>
              <w:jc w:val="center"/>
              <w:rPr>
                <w:sz w:val="26"/>
                <w:szCs w:val="26"/>
                <w:lang w:val="de-DE" w:eastAsia="vi-VN"/>
              </w:rPr>
            </w:pPr>
            <w:r>
              <w:rPr>
                <w:sz w:val="26"/>
                <w:szCs w:val="26"/>
                <w:lang w:val="de-DE" w:eastAsia="vi-VN"/>
              </w:rPr>
              <w:t>UBND</w:t>
            </w:r>
            <w:r w:rsidRPr="008379B6">
              <w:rPr>
                <w:sz w:val="26"/>
                <w:szCs w:val="26"/>
                <w:lang w:val="de-DE" w:eastAsia="vi-VN"/>
              </w:rPr>
              <w:t xml:space="preserve"> QUẬN</w:t>
            </w:r>
            <w:r>
              <w:rPr>
                <w:sz w:val="26"/>
                <w:szCs w:val="26"/>
                <w:lang w:val="de-DE" w:eastAsia="vi-VN"/>
              </w:rPr>
              <w:t xml:space="preserve"> HÀ ĐÔNG</w:t>
            </w:r>
          </w:p>
          <w:p w:rsidR="00637C27" w:rsidRPr="00D1538C" w:rsidRDefault="007841EF" w:rsidP="006066A9">
            <w:pPr>
              <w:adjustRightInd w:val="0"/>
              <w:spacing w:before="40"/>
              <w:jc w:val="center"/>
              <w:rPr>
                <w:rFonts w:ascii="Times New Roman Bold" w:hAnsi="Times New Roman Bold"/>
                <w:b/>
                <w:bCs/>
                <w:spacing w:val="-4"/>
                <w:sz w:val="26"/>
                <w:szCs w:val="26"/>
                <w:lang w:val="de-DE" w:eastAsia="vi-VN"/>
              </w:rPr>
            </w:pPr>
            <w:r>
              <w:rPr>
                <w:rFonts w:ascii="Times New Roman Bold" w:hAnsi="Times New Roman Bold"/>
                <w:b/>
                <w:bCs/>
                <w:spacing w:val="-4"/>
                <w:sz w:val="26"/>
                <w:szCs w:val="26"/>
                <w:lang w:val="de-DE" w:eastAsia="vi-VN"/>
              </w:rPr>
              <w:t>TRƯỜNG THCS PHÚ LƯƠNG</w:t>
            </w:r>
          </w:p>
          <w:p w:rsidR="00637C27" w:rsidRPr="008379B6" w:rsidRDefault="004251D1" w:rsidP="006066A9">
            <w:pPr>
              <w:adjustRightInd w:val="0"/>
              <w:spacing w:before="40"/>
              <w:jc w:val="center"/>
              <w:rPr>
                <w:lang w:val="de-DE" w:eastAsia="vi-VN"/>
              </w:rPr>
            </w:pPr>
            <w:r>
              <w:rPr>
                <w:noProof/>
                <w:lang w:val="en-US"/>
              </w:rPr>
              <mc:AlternateContent>
                <mc:Choice Requires="wps">
                  <w:drawing>
                    <wp:anchor distT="0" distB="0" distL="114300" distR="114300" simplePos="0" relativeHeight="487532032" behindDoc="0" locked="0" layoutInCell="1" allowOverlap="1">
                      <wp:simplePos x="0" y="0"/>
                      <wp:positionH relativeFrom="column">
                        <wp:posOffset>692785</wp:posOffset>
                      </wp:positionH>
                      <wp:positionV relativeFrom="paragraph">
                        <wp:posOffset>22225</wp:posOffset>
                      </wp:positionV>
                      <wp:extent cx="119126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4875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U4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CbJMknn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QAXFOCACAAA9BAAADgAAAAAAAAAAAAAAAAAuAgAAZHJzL2Uyb0RvYy54bWxQSwEC&#10;LQAUAAYACAAAACEA/edTKtsAAAAHAQAADwAAAAAAAAAAAAAAAAB6BAAAZHJzL2Rvd25yZXYueG1s&#10;UEsFBgAAAAAEAAQA8wAAAIIFAAAAAA==&#10;"/>
                  </w:pict>
                </mc:Fallback>
              </mc:AlternateContent>
            </w:r>
          </w:p>
          <w:p w:rsidR="00637C27" w:rsidRPr="003F3A12" w:rsidRDefault="00637C27" w:rsidP="006066A9">
            <w:pPr>
              <w:adjustRightInd w:val="0"/>
              <w:spacing w:before="40"/>
              <w:jc w:val="center"/>
              <w:rPr>
                <w:sz w:val="28"/>
                <w:szCs w:val="28"/>
                <w:lang w:val="de-DE" w:eastAsia="vi-VN"/>
              </w:rPr>
            </w:pPr>
            <w:r w:rsidRPr="003F3A12">
              <w:rPr>
                <w:sz w:val="28"/>
                <w:szCs w:val="28"/>
                <w:lang w:val="de-DE" w:eastAsia="vi-VN"/>
              </w:rPr>
              <w:t xml:space="preserve">Số:  </w:t>
            </w:r>
            <w:r w:rsidR="005726D3">
              <w:rPr>
                <w:sz w:val="28"/>
                <w:szCs w:val="28"/>
                <w:lang w:val="de-DE" w:eastAsia="vi-VN"/>
              </w:rPr>
              <w:t>7</w:t>
            </w:r>
            <w:r w:rsidR="00146111">
              <w:rPr>
                <w:sz w:val="28"/>
                <w:szCs w:val="28"/>
                <w:lang w:val="de-DE" w:eastAsia="vi-VN"/>
              </w:rPr>
              <w:t>0</w:t>
            </w:r>
            <w:r w:rsidRPr="003F3A12">
              <w:rPr>
                <w:sz w:val="28"/>
                <w:szCs w:val="28"/>
                <w:lang w:val="de-DE" w:eastAsia="vi-VN"/>
              </w:rPr>
              <w:t xml:space="preserve"> /</w:t>
            </w:r>
            <w:r w:rsidR="005726D3">
              <w:rPr>
                <w:sz w:val="28"/>
                <w:szCs w:val="28"/>
                <w:lang w:val="de-DE" w:eastAsia="vi-VN"/>
              </w:rPr>
              <w:t>KH</w:t>
            </w:r>
            <w:r w:rsidR="000E6769">
              <w:rPr>
                <w:sz w:val="28"/>
                <w:szCs w:val="28"/>
                <w:lang w:val="de-DE" w:eastAsia="vi-VN"/>
              </w:rPr>
              <w:t>-THCS</w:t>
            </w:r>
            <w:r w:rsidR="007841EF">
              <w:rPr>
                <w:sz w:val="28"/>
                <w:szCs w:val="28"/>
                <w:lang w:val="de-DE" w:eastAsia="vi-VN"/>
              </w:rPr>
              <w:t>PLg</w:t>
            </w:r>
            <w:r w:rsidRPr="003F3A12">
              <w:rPr>
                <w:sz w:val="28"/>
                <w:szCs w:val="28"/>
                <w:lang w:val="de-DE" w:eastAsia="vi-VN"/>
              </w:rPr>
              <w:t xml:space="preserve"> </w:t>
            </w:r>
          </w:p>
          <w:p w:rsidR="00637C27" w:rsidRPr="0048099B" w:rsidRDefault="00637C27" w:rsidP="00637C27">
            <w:pPr>
              <w:pStyle w:val="Heading6"/>
              <w:spacing w:before="40"/>
              <w:jc w:val="center"/>
              <w:rPr>
                <w:rFonts w:ascii="Times New Roman" w:hAnsi="Times New Roman"/>
                <w:b w:val="0"/>
                <w:i/>
                <w:sz w:val="24"/>
                <w:szCs w:val="24"/>
              </w:rPr>
            </w:pPr>
          </w:p>
        </w:tc>
        <w:tc>
          <w:tcPr>
            <w:tcW w:w="5694" w:type="dxa"/>
          </w:tcPr>
          <w:p w:rsidR="00637C27" w:rsidRPr="008379B6" w:rsidRDefault="00637C27" w:rsidP="006066A9">
            <w:pPr>
              <w:pStyle w:val="Title"/>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637C27" w:rsidRPr="003F3A12" w:rsidRDefault="00637C27" w:rsidP="006066A9">
            <w:pPr>
              <w:spacing w:before="40"/>
              <w:jc w:val="center"/>
              <w:rPr>
                <w:b/>
                <w:sz w:val="26"/>
                <w:szCs w:val="26"/>
              </w:rPr>
            </w:pPr>
            <w:r w:rsidRPr="003F3A12">
              <w:rPr>
                <w:b/>
                <w:sz w:val="26"/>
                <w:szCs w:val="26"/>
              </w:rPr>
              <w:t>Độc lập – Tự do – Hạnh phúc</w:t>
            </w:r>
          </w:p>
          <w:p w:rsidR="005726D3" w:rsidRDefault="004251D1" w:rsidP="005726D3">
            <w:pPr>
              <w:pStyle w:val="Heading1"/>
              <w:spacing w:before="40" w:beforeAutospacing="0"/>
              <w:jc w:val="center"/>
              <w:rPr>
                <w:sz w:val="28"/>
                <w:szCs w:val="28"/>
                <w:lang w:val="en-US"/>
              </w:rPr>
            </w:pPr>
            <w:r>
              <w:rPr>
                <w:noProof/>
                <w:sz w:val="28"/>
                <w:szCs w:val="28"/>
                <w:lang w:val="en-US" w:eastAsia="en-US"/>
              </w:rPr>
              <mc:AlternateContent>
                <mc:Choice Requires="wps">
                  <w:drawing>
                    <wp:anchor distT="0" distB="0" distL="114300" distR="114300" simplePos="0" relativeHeight="487531008" behindDoc="0" locked="0" layoutInCell="1" allowOverlap="1" wp14:anchorId="37BD51D9" wp14:editId="74F9BA36">
                      <wp:simplePos x="0" y="0"/>
                      <wp:positionH relativeFrom="column">
                        <wp:posOffset>802005</wp:posOffset>
                      </wp:positionH>
                      <wp:positionV relativeFrom="paragraph">
                        <wp:posOffset>36830</wp:posOffset>
                      </wp:positionV>
                      <wp:extent cx="1828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15pt;margin-top:2.9pt;width:2in;height:0;z-index:4875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aBHGMxhXQFSldjY0SE/qxTxr+t0hpauOqJbH4NezgdwsZCRvUsLFGSiyHz5rBjEE8OOs&#10;To3tAyRMAZ2iJOebJPzkEYWPWT7L8xSUo6MvIcWYaKzzn7juUTBK7Lwlou18pZUC4bXNYhlyfHY+&#10;0CLFmBCqKr0VUkb9pUJDiZeL2SImOC0FC84Q5my7r6RFRxI2KP5ij+C5D7P6oFgE6zhhm6vtiZAX&#10;G4pLFfCgMaBztS4r8mOZLjf5Jp9P5rOHzWSe1vXkaVvNJw/b7OOi/lBXVZ39DNSyedEJxrgK7MZ1&#10;zeZ/tw7Xh3NZtNvC3saQvEWP8wKy438kHZUNYl7WYq/ZeWdHxWFDY/D1NYUncH8H+/7Nr38BAAD/&#10;/wMAUEsDBBQABgAIAAAAIQDi4pqD2gAAAAcBAAAPAAAAZHJzL2Rvd25yZXYueG1sTI9BT4NAEIXv&#10;Jv6HzZh4MXYB20aRpWlMPHi0beJ1yo6AsrOEXQr21zt60eOX9/Lmm2Izu06daAitZwPpIgFFXHnb&#10;cm3gsH++vQcVIrLFzjMZ+KIAm/LyosDc+olf6bSLtZIRDjkaaGLsc61D1ZDDsPA9sWTvfnAYBYda&#10;2wEnGXedzpJkrR22LBca7OmpoepzNzoDFMZVmmwfXH14OU83b9n5Y+r3xlxfzdtHUJHm+FeGH31R&#10;h1Kcjn5kG1QnnK3vpGpgJR9IvkyXwsdf1mWh//uX3wAAAP//AwBQSwECLQAUAAYACAAAACEAtoM4&#10;kv4AAADhAQAAEwAAAAAAAAAAAAAAAAAAAAAAW0NvbnRlbnRfVHlwZXNdLnhtbFBLAQItABQABgAI&#10;AAAAIQA4/SH/1gAAAJQBAAALAAAAAAAAAAAAAAAAAC8BAABfcmVscy8ucmVsc1BLAQItABQABgAI&#10;AAAAIQAA3+JhHQIAADsEAAAOAAAAAAAAAAAAAAAAAC4CAABkcnMvZTJvRG9jLnhtbFBLAQItABQA&#10;BgAIAAAAIQDi4pqD2gAAAAcBAAAPAAAAAAAAAAAAAAAAAHcEAABkcnMvZG93bnJldi54bWxQSwUG&#10;AAAAAAQABADzAAAAfgUAAAAA&#10;"/>
                  </w:pict>
                </mc:Fallback>
              </mc:AlternateContent>
            </w:r>
          </w:p>
          <w:p w:rsidR="00637C27" w:rsidRPr="005726D3" w:rsidRDefault="00637C27" w:rsidP="00AC2879">
            <w:pPr>
              <w:pStyle w:val="Heading1"/>
              <w:spacing w:before="40" w:beforeAutospacing="0"/>
              <w:jc w:val="center"/>
              <w:rPr>
                <w:sz w:val="28"/>
                <w:szCs w:val="28"/>
              </w:rPr>
            </w:pPr>
            <w:r>
              <w:rPr>
                <w:b w:val="0"/>
                <w:sz w:val="28"/>
                <w:szCs w:val="28"/>
                <w:lang w:val="en-US"/>
              </w:rPr>
              <w:t xml:space="preserve">  </w:t>
            </w:r>
            <w:r w:rsidR="007841EF" w:rsidRPr="000E6769">
              <w:rPr>
                <w:b w:val="0"/>
                <w:i/>
                <w:sz w:val="28"/>
                <w:szCs w:val="28"/>
                <w:lang w:val="en-US"/>
              </w:rPr>
              <w:t>Hà đông</w:t>
            </w:r>
            <w:r w:rsidRPr="000E6769">
              <w:rPr>
                <w:b w:val="0"/>
                <w:i/>
                <w:sz w:val="28"/>
                <w:szCs w:val="28"/>
              </w:rPr>
              <w:t xml:space="preserve">, ngày  </w:t>
            </w:r>
            <w:r w:rsidRPr="000E6769">
              <w:rPr>
                <w:b w:val="0"/>
                <w:i/>
                <w:sz w:val="28"/>
                <w:szCs w:val="28"/>
                <w:lang w:val="en-US"/>
              </w:rPr>
              <w:t xml:space="preserve"> 2</w:t>
            </w:r>
            <w:r w:rsidR="00AC2879">
              <w:rPr>
                <w:b w:val="0"/>
                <w:i/>
                <w:sz w:val="28"/>
                <w:szCs w:val="28"/>
                <w:lang w:val="en-US"/>
              </w:rPr>
              <w:t>5</w:t>
            </w:r>
            <w:r w:rsidRPr="000E6769">
              <w:rPr>
                <w:b w:val="0"/>
                <w:i/>
                <w:sz w:val="28"/>
                <w:szCs w:val="28"/>
                <w:lang w:val="en-US"/>
              </w:rPr>
              <w:t xml:space="preserve"> </w:t>
            </w:r>
            <w:r w:rsidRPr="000E6769">
              <w:rPr>
                <w:b w:val="0"/>
                <w:i/>
                <w:sz w:val="28"/>
                <w:szCs w:val="28"/>
              </w:rPr>
              <w:t xml:space="preserve">  tháng  </w:t>
            </w:r>
            <w:r w:rsidR="000E6769" w:rsidRPr="000E6769">
              <w:rPr>
                <w:b w:val="0"/>
                <w:i/>
                <w:sz w:val="28"/>
                <w:szCs w:val="28"/>
                <w:lang w:val="en-US"/>
              </w:rPr>
              <w:t>7</w:t>
            </w:r>
            <w:r w:rsidRPr="000E6769">
              <w:rPr>
                <w:b w:val="0"/>
                <w:i/>
                <w:sz w:val="28"/>
                <w:szCs w:val="28"/>
              </w:rPr>
              <w:t xml:space="preserve">   năm 20</w:t>
            </w:r>
            <w:r w:rsidRPr="000E6769">
              <w:rPr>
                <w:b w:val="0"/>
                <w:i/>
                <w:sz w:val="28"/>
                <w:szCs w:val="28"/>
                <w:lang w:val="en-US"/>
              </w:rPr>
              <w:t>21</w:t>
            </w:r>
          </w:p>
        </w:tc>
      </w:tr>
    </w:tbl>
    <w:p w:rsidR="00637C27" w:rsidRDefault="00637C27" w:rsidP="00637C27">
      <w:pPr>
        <w:spacing w:before="40"/>
        <w:rPr>
          <w:sz w:val="30"/>
          <w:lang w:val="en-US"/>
        </w:rPr>
      </w:pPr>
    </w:p>
    <w:p w:rsidR="000E6769" w:rsidRPr="00C21AC1" w:rsidRDefault="005726D3" w:rsidP="00C21AC1">
      <w:pPr>
        <w:spacing w:before="40"/>
        <w:jc w:val="center"/>
        <w:rPr>
          <w:b/>
          <w:sz w:val="32"/>
          <w:lang w:val="en-US"/>
        </w:rPr>
      </w:pPr>
      <w:r>
        <w:rPr>
          <w:b/>
          <w:sz w:val="32"/>
          <w:lang w:val="en-US"/>
        </w:rPr>
        <w:t xml:space="preserve">KẾ HOẠCH </w:t>
      </w:r>
    </w:p>
    <w:p w:rsidR="000E6769" w:rsidRPr="005726D3" w:rsidRDefault="005726D3" w:rsidP="005726D3">
      <w:pPr>
        <w:spacing w:before="20" w:after="20" w:line="288" w:lineRule="auto"/>
        <w:ind w:firstLine="567"/>
        <w:jc w:val="center"/>
        <w:rPr>
          <w:b/>
          <w:sz w:val="28"/>
          <w:szCs w:val="28"/>
          <w:lang w:val="en-US"/>
        </w:rPr>
      </w:pPr>
      <w:r>
        <w:rPr>
          <w:b/>
          <w:sz w:val="28"/>
          <w:szCs w:val="28"/>
          <w:lang w:val="en-US"/>
        </w:rPr>
        <w:t xml:space="preserve">Triển khai </w:t>
      </w:r>
      <w:r w:rsidRPr="005726D3">
        <w:rPr>
          <w:b/>
          <w:sz w:val="28"/>
          <w:szCs w:val="28"/>
          <w:lang w:val="en-US"/>
        </w:rPr>
        <w:t>Chỉ thị số 17/CT-UBND ngày 23/7/2021 về thực hiện giãn cách xã hội trên địa bàn Thành phố đ</w:t>
      </w:r>
      <w:r>
        <w:rPr>
          <w:b/>
          <w:sz w:val="28"/>
          <w:szCs w:val="28"/>
          <w:lang w:val="en-US"/>
        </w:rPr>
        <w:t xml:space="preserve">ể phòng, chống dịch Covid – 19 </w:t>
      </w:r>
    </w:p>
    <w:p w:rsidR="00C21AC1" w:rsidRDefault="00C21AC1" w:rsidP="00C21AC1">
      <w:pPr>
        <w:spacing w:before="40"/>
        <w:jc w:val="center"/>
        <w:rPr>
          <w:b/>
          <w:sz w:val="30"/>
          <w:lang w:val="en-US"/>
        </w:rPr>
      </w:pPr>
    </w:p>
    <w:p w:rsidR="00637C27" w:rsidRPr="00637C27" w:rsidRDefault="00637C27" w:rsidP="00637C27">
      <w:pPr>
        <w:jc w:val="center"/>
        <w:rPr>
          <w:vanish/>
          <w:sz w:val="28"/>
          <w:szCs w:val="28"/>
        </w:rPr>
      </w:pPr>
    </w:p>
    <w:p w:rsidR="003F3A12" w:rsidRDefault="003F3A12" w:rsidP="00637C27">
      <w:pPr>
        <w:spacing w:before="20" w:after="20"/>
        <w:jc w:val="both"/>
        <w:rPr>
          <w:sz w:val="16"/>
          <w:lang w:val="en-US"/>
        </w:rPr>
      </w:pPr>
    </w:p>
    <w:p w:rsidR="000E6769" w:rsidRPr="00CD4DA9" w:rsidRDefault="0006533F" w:rsidP="007E029A">
      <w:pPr>
        <w:spacing w:before="20" w:after="20" w:line="288" w:lineRule="auto"/>
        <w:ind w:firstLine="567"/>
        <w:jc w:val="both"/>
        <w:rPr>
          <w:i/>
          <w:sz w:val="28"/>
          <w:szCs w:val="28"/>
          <w:lang w:val="en-US"/>
        </w:rPr>
      </w:pPr>
      <w:r>
        <w:rPr>
          <w:i/>
          <w:sz w:val="28"/>
          <w:szCs w:val="28"/>
          <w:lang w:val="en-US"/>
        </w:rPr>
        <w:t xml:space="preserve">Thực hiện Chỉ thị số 17/CT-UBND ngày 23/7/2021 của ủy ban nhân dân thành phố Hà Nội; </w:t>
      </w:r>
      <w:r w:rsidR="005726D3">
        <w:rPr>
          <w:i/>
          <w:sz w:val="28"/>
          <w:szCs w:val="28"/>
          <w:lang w:val="en-US"/>
        </w:rPr>
        <w:t>Thực hiện</w:t>
      </w:r>
      <w:r w:rsidR="000E6769" w:rsidRPr="00CD4DA9">
        <w:rPr>
          <w:i/>
          <w:sz w:val="28"/>
          <w:szCs w:val="28"/>
          <w:lang w:val="en-US"/>
        </w:rPr>
        <w:t xml:space="preserve"> kế hoạch số 790/KH-PGDĐT ngày 24/7/2021 của phòng giáo dục và Đào tạo quận Hà Đông về triển khai chỉ thị số 17/CT-UBND ngày 23/7/2021 về thực hiện giãn cách xã hội trên địa bàn Thành phố để phòng, chống dịch Covid – 19 ngành giáo dục và đào tạo quận Hà Đông;</w:t>
      </w:r>
    </w:p>
    <w:p w:rsidR="000E6769" w:rsidRDefault="005726D3" w:rsidP="007E029A">
      <w:pPr>
        <w:spacing w:before="20" w:after="20" w:line="288" w:lineRule="auto"/>
        <w:ind w:firstLine="567"/>
        <w:jc w:val="both"/>
        <w:rPr>
          <w:i/>
          <w:sz w:val="28"/>
          <w:szCs w:val="28"/>
          <w:lang w:val="en-US"/>
        </w:rPr>
      </w:pPr>
      <w:r>
        <w:rPr>
          <w:i/>
          <w:sz w:val="28"/>
          <w:szCs w:val="28"/>
          <w:lang w:val="en-US"/>
        </w:rPr>
        <w:t>Trường THCS Phú Lương xây dựng kế hoạch</w:t>
      </w:r>
      <w:r w:rsidR="00D80F8D" w:rsidRPr="00CD4DA9">
        <w:rPr>
          <w:i/>
          <w:sz w:val="28"/>
          <w:szCs w:val="28"/>
          <w:lang w:val="en-US"/>
        </w:rPr>
        <w:t xml:space="preserve"> triển khai chỉ thị số số 17/CT-UBND ngày 23/7/2021</w:t>
      </w:r>
      <w:r>
        <w:rPr>
          <w:i/>
          <w:sz w:val="28"/>
          <w:szCs w:val="28"/>
          <w:lang w:val="en-US"/>
        </w:rPr>
        <w:t xml:space="preserve"> của UBND Thành phố </w:t>
      </w:r>
      <w:r w:rsidR="00D80F8D" w:rsidRPr="00CD4DA9">
        <w:rPr>
          <w:i/>
          <w:sz w:val="28"/>
          <w:szCs w:val="28"/>
          <w:lang w:val="en-US"/>
        </w:rPr>
        <w:t xml:space="preserve"> về</w:t>
      </w:r>
      <w:r>
        <w:rPr>
          <w:i/>
          <w:sz w:val="28"/>
          <w:szCs w:val="28"/>
          <w:lang w:val="en-US"/>
        </w:rPr>
        <w:t xml:space="preserve"> việc</w:t>
      </w:r>
      <w:r w:rsidR="00D80F8D" w:rsidRPr="00CD4DA9">
        <w:rPr>
          <w:i/>
          <w:sz w:val="28"/>
          <w:szCs w:val="28"/>
          <w:lang w:val="en-US"/>
        </w:rPr>
        <w:t xml:space="preserve"> thực hiện giãn cách xã hội trên địa bàn Thành phố để phòng, chống dịch Covid – 19 </w:t>
      </w:r>
      <w:r>
        <w:rPr>
          <w:i/>
          <w:sz w:val="28"/>
          <w:szCs w:val="28"/>
          <w:lang w:val="en-US"/>
        </w:rPr>
        <w:t>ngành giáo dục và Đào tạo như sau:</w:t>
      </w:r>
    </w:p>
    <w:p w:rsidR="00AC2879" w:rsidRPr="0006533F" w:rsidRDefault="00AC2879" w:rsidP="00AC2879">
      <w:pPr>
        <w:pStyle w:val="ListParagraph"/>
        <w:numPr>
          <w:ilvl w:val="0"/>
          <w:numId w:val="4"/>
        </w:numPr>
        <w:spacing w:before="20" w:after="20" w:line="288" w:lineRule="auto"/>
        <w:rPr>
          <w:b/>
          <w:sz w:val="28"/>
          <w:szCs w:val="28"/>
          <w:lang w:val="en-US"/>
        </w:rPr>
      </w:pPr>
      <w:r w:rsidRPr="0006533F">
        <w:rPr>
          <w:b/>
          <w:sz w:val="28"/>
          <w:szCs w:val="28"/>
          <w:lang w:val="en-US"/>
        </w:rPr>
        <w:t>Mục đích, yêu cầu</w:t>
      </w:r>
    </w:p>
    <w:p w:rsidR="00AC2879" w:rsidRPr="0006533F" w:rsidRDefault="00AC2879" w:rsidP="00AC2879">
      <w:pPr>
        <w:pStyle w:val="ListParagraph"/>
        <w:numPr>
          <w:ilvl w:val="0"/>
          <w:numId w:val="5"/>
        </w:numPr>
        <w:spacing w:before="20" w:after="20" w:line="288" w:lineRule="auto"/>
        <w:rPr>
          <w:b/>
          <w:sz w:val="28"/>
          <w:szCs w:val="28"/>
          <w:lang w:val="en-US"/>
        </w:rPr>
      </w:pPr>
      <w:r w:rsidRPr="0006533F">
        <w:rPr>
          <w:b/>
          <w:sz w:val="28"/>
          <w:szCs w:val="28"/>
          <w:lang w:val="en-US"/>
        </w:rPr>
        <w:t>Mục đích</w:t>
      </w:r>
    </w:p>
    <w:p w:rsidR="00AC2879" w:rsidRDefault="00AC2879" w:rsidP="0006533F">
      <w:pPr>
        <w:spacing w:line="288" w:lineRule="auto"/>
        <w:ind w:firstLine="567"/>
        <w:rPr>
          <w:sz w:val="28"/>
          <w:szCs w:val="28"/>
          <w:lang w:val="en-US"/>
        </w:rPr>
      </w:pPr>
      <w:r>
        <w:rPr>
          <w:i/>
          <w:sz w:val="28"/>
          <w:szCs w:val="28"/>
          <w:lang w:val="en-US"/>
        </w:rPr>
        <w:t xml:space="preserve">- </w:t>
      </w:r>
      <w:r>
        <w:rPr>
          <w:sz w:val="28"/>
          <w:szCs w:val="28"/>
          <w:lang w:val="en-US"/>
        </w:rPr>
        <w:t>Nâng cao nhận thức trong đội ngũ cán bộ, giáo viên, nhân viên, học sinh trong nhà trường về công tác phòng, chống dịch COVID-19 để cán bộ, giáo viên, nhân viên và học sinh có kĩ năng tự phòng ngừa và có ý thức trách nhiệm trong bối cảnh dịch COVID-19 đang có diễn biến phức tạp.</w:t>
      </w:r>
    </w:p>
    <w:p w:rsidR="00AC2879" w:rsidRDefault="00AC2879" w:rsidP="0006533F">
      <w:pPr>
        <w:spacing w:line="288" w:lineRule="auto"/>
        <w:ind w:firstLine="567"/>
        <w:rPr>
          <w:sz w:val="28"/>
          <w:szCs w:val="28"/>
          <w:lang w:val="en-US"/>
        </w:rPr>
      </w:pPr>
      <w:r>
        <w:rPr>
          <w:i/>
          <w:sz w:val="28"/>
          <w:szCs w:val="28"/>
          <w:lang w:val="en-US"/>
        </w:rPr>
        <w:t>-</w:t>
      </w:r>
      <w:r>
        <w:rPr>
          <w:sz w:val="28"/>
          <w:szCs w:val="28"/>
          <w:lang w:val="en-US"/>
        </w:rPr>
        <w:t xml:space="preserve"> Ngăn chặn kíp thời sự lây lan dịch bệnh của toàn thành phố cũng như của quận Hà Đông, đảm bảo an toàn về tính mạng của cán bộ, giáo viên, nhân viên và học sinh trong nhà trường</w:t>
      </w:r>
    </w:p>
    <w:p w:rsidR="00AC2879" w:rsidRPr="003A7236" w:rsidRDefault="00AC2879" w:rsidP="0006533F">
      <w:pPr>
        <w:spacing w:line="288" w:lineRule="auto"/>
        <w:ind w:firstLine="567"/>
        <w:rPr>
          <w:b/>
          <w:sz w:val="28"/>
          <w:szCs w:val="28"/>
          <w:lang w:val="en-US"/>
        </w:rPr>
      </w:pPr>
      <w:r w:rsidRPr="003A7236">
        <w:rPr>
          <w:b/>
          <w:i/>
          <w:sz w:val="28"/>
          <w:szCs w:val="28"/>
          <w:lang w:val="en-US"/>
        </w:rPr>
        <w:t>2.</w:t>
      </w:r>
      <w:r w:rsidRPr="003A7236">
        <w:rPr>
          <w:b/>
          <w:sz w:val="28"/>
          <w:szCs w:val="28"/>
          <w:lang w:val="en-US"/>
        </w:rPr>
        <w:t xml:space="preserve"> Yêu cầu</w:t>
      </w:r>
    </w:p>
    <w:p w:rsidR="00AC2879" w:rsidRDefault="00AC2879" w:rsidP="0006533F">
      <w:pPr>
        <w:spacing w:line="288" w:lineRule="auto"/>
        <w:ind w:firstLine="567"/>
        <w:rPr>
          <w:sz w:val="28"/>
          <w:szCs w:val="28"/>
          <w:lang w:val="en-US"/>
        </w:rPr>
      </w:pPr>
      <w:r>
        <w:rPr>
          <w:i/>
          <w:sz w:val="28"/>
          <w:szCs w:val="28"/>
          <w:lang w:val="en-US"/>
        </w:rPr>
        <w:t>-</w:t>
      </w:r>
      <w:r>
        <w:rPr>
          <w:sz w:val="28"/>
          <w:szCs w:val="28"/>
          <w:lang w:val="en-US"/>
        </w:rPr>
        <w:t xml:space="preserve"> Công tác phòng chống dịch COVID-19 của nhà trường phải là nhiệm vụ cấp bách, ưu tiên hàng đầu.</w:t>
      </w:r>
    </w:p>
    <w:p w:rsidR="00AC2879" w:rsidRDefault="00AC2879" w:rsidP="0006533F">
      <w:pPr>
        <w:spacing w:line="288" w:lineRule="auto"/>
        <w:ind w:firstLine="567"/>
        <w:rPr>
          <w:sz w:val="28"/>
          <w:szCs w:val="28"/>
          <w:lang w:val="en-US"/>
        </w:rPr>
      </w:pPr>
      <w:r>
        <w:rPr>
          <w:i/>
          <w:sz w:val="28"/>
          <w:szCs w:val="28"/>
          <w:lang w:val="en-US"/>
        </w:rPr>
        <w:t>-</w:t>
      </w:r>
      <w:r>
        <w:rPr>
          <w:sz w:val="28"/>
          <w:szCs w:val="28"/>
          <w:lang w:val="en-US"/>
        </w:rPr>
        <w:t xml:space="preserve"> </w:t>
      </w:r>
      <w:r w:rsidR="00305766">
        <w:rPr>
          <w:sz w:val="28"/>
          <w:szCs w:val="28"/>
          <w:lang w:val="en-US"/>
        </w:rPr>
        <w:t>Tất cả cán bộ, giáo viên, nhân viên và học sinh trong nhà trường phải được quán triệt và triển khai thực hiện nghiêm túc kế hoạch bằng những hoạt động thiết thực, hiệu quả.</w:t>
      </w:r>
    </w:p>
    <w:p w:rsidR="00305766" w:rsidRDefault="00305766" w:rsidP="0006533F">
      <w:pPr>
        <w:spacing w:line="288" w:lineRule="auto"/>
        <w:ind w:firstLine="567"/>
        <w:rPr>
          <w:sz w:val="28"/>
          <w:szCs w:val="28"/>
          <w:lang w:val="en-US"/>
        </w:rPr>
      </w:pPr>
      <w:r>
        <w:rPr>
          <w:i/>
          <w:sz w:val="28"/>
          <w:szCs w:val="28"/>
          <w:lang w:val="en-US"/>
        </w:rPr>
        <w:t>-</w:t>
      </w:r>
      <w:r>
        <w:rPr>
          <w:sz w:val="28"/>
          <w:szCs w:val="28"/>
          <w:lang w:val="en-US"/>
        </w:rPr>
        <w:t xml:space="preserve"> Phát huy vai trò lãnh đạo của thủ trưởng và sự đồng lòng của tất cả các thành viên trong nhà trường cùng tham gia vào phòng trào phòng chống dịch.</w:t>
      </w:r>
    </w:p>
    <w:p w:rsidR="00305766" w:rsidRPr="003A7236" w:rsidRDefault="00305766" w:rsidP="00AC2879">
      <w:pPr>
        <w:spacing w:before="20" w:after="20" w:line="288" w:lineRule="auto"/>
        <w:ind w:left="567"/>
        <w:rPr>
          <w:b/>
          <w:sz w:val="28"/>
          <w:szCs w:val="28"/>
          <w:lang w:val="en-US"/>
        </w:rPr>
      </w:pPr>
      <w:r w:rsidRPr="003A7236">
        <w:rPr>
          <w:b/>
          <w:i/>
          <w:sz w:val="28"/>
          <w:szCs w:val="28"/>
          <w:lang w:val="en-US"/>
        </w:rPr>
        <w:lastRenderedPageBreak/>
        <w:t>II.</w:t>
      </w:r>
      <w:r w:rsidRPr="003A7236">
        <w:rPr>
          <w:b/>
          <w:sz w:val="28"/>
          <w:szCs w:val="28"/>
          <w:lang w:val="en-US"/>
        </w:rPr>
        <w:t xml:space="preserve"> Nội dung triển khai thực hiện</w:t>
      </w:r>
    </w:p>
    <w:p w:rsidR="00305766" w:rsidRPr="003A7236" w:rsidRDefault="00305766" w:rsidP="003A7236">
      <w:pPr>
        <w:spacing w:line="288" w:lineRule="auto"/>
        <w:ind w:firstLine="567"/>
        <w:rPr>
          <w:b/>
          <w:sz w:val="28"/>
          <w:szCs w:val="28"/>
          <w:lang w:val="en-US"/>
        </w:rPr>
      </w:pPr>
      <w:r w:rsidRPr="003A7236">
        <w:rPr>
          <w:b/>
          <w:i/>
          <w:sz w:val="28"/>
          <w:szCs w:val="28"/>
          <w:lang w:val="en-US"/>
        </w:rPr>
        <w:t>1.</w:t>
      </w:r>
      <w:r w:rsidRPr="003A7236">
        <w:rPr>
          <w:b/>
          <w:sz w:val="28"/>
          <w:szCs w:val="28"/>
          <w:lang w:val="en-US"/>
        </w:rPr>
        <w:t xml:space="preserve"> </w:t>
      </w:r>
      <w:r w:rsidR="00F46F15" w:rsidRPr="003A7236">
        <w:rPr>
          <w:b/>
          <w:sz w:val="28"/>
          <w:szCs w:val="28"/>
          <w:lang w:val="en-US"/>
        </w:rPr>
        <w:t>Đ</w:t>
      </w:r>
      <w:r w:rsidRPr="003A7236">
        <w:rPr>
          <w:b/>
          <w:sz w:val="28"/>
          <w:szCs w:val="28"/>
          <w:lang w:val="en-US"/>
        </w:rPr>
        <w:t>ối với cán bộ, giáo viên, nhân viên, học sinh.</w:t>
      </w:r>
    </w:p>
    <w:p w:rsidR="00146111" w:rsidRDefault="00305766" w:rsidP="003A7236">
      <w:pPr>
        <w:spacing w:line="288" w:lineRule="auto"/>
        <w:ind w:firstLine="567"/>
        <w:rPr>
          <w:sz w:val="28"/>
          <w:lang w:val="en-US"/>
        </w:rPr>
      </w:pPr>
      <w:r>
        <w:rPr>
          <w:sz w:val="28"/>
          <w:szCs w:val="28"/>
          <w:lang w:val="en-US"/>
        </w:rPr>
        <w:t xml:space="preserve">- Yêu cầu toàn bộ, cán bộ, giáo </w:t>
      </w:r>
      <w:r>
        <w:rPr>
          <w:sz w:val="28"/>
        </w:rPr>
        <w:t>viên, nhân viên, học sinh</w:t>
      </w:r>
      <w:r w:rsidR="00146111">
        <w:rPr>
          <w:sz w:val="28"/>
          <w:lang w:val="en-US"/>
        </w:rPr>
        <w:t xml:space="preserve"> </w:t>
      </w:r>
      <w:r w:rsidR="00146111">
        <w:rPr>
          <w:sz w:val="28"/>
        </w:rPr>
        <w:t>thực hiện cách ly toàn xã hội</w:t>
      </w:r>
      <w:r w:rsidR="00F00469">
        <w:rPr>
          <w:sz w:val="28"/>
          <w:lang w:val="en-US"/>
        </w:rPr>
        <w:t xml:space="preserve"> trong vòng 15 ngày</w:t>
      </w:r>
      <w:r w:rsidR="00146111">
        <w:rPr>
          <w:sz w:val="28"/>
        </w:rPr>
        <w:t xml:space="preserve"> </w:t>
      </w:r>
      <w:r w:rsidR="00146111">
        <w:rPr>
          <w:sz w:val="28"/>
          <w:lang w:val="en-US"/>
        </w:rPr>
        <w:t>từ</w:t>
      </w:r>
      <w:r w:rsidR="00146111">
        <w:rPr>
          <w:sz w:val="28"/>
        </w:rPr>
        <w:t xml:space="preserve"> 06h00, ngày </w:t>
      </w:r>
      <w:r w:rsidR="00146111">
        <w:rPr>
          <w:sz w:val="28"/>
          <w:lang w:val="en-US"/>
        </w:rPr>
        <w:t>24/7</w:t>
      </w:r>
      <w:r w:rsidR="00146111">
        <w:rPr>
          <w:sz w:val="28"/>
        </w:rPr>
        <w:t>/2021 trên phạm vi toàn Thành phố đ</w:t>
      </w:r>
      <w:r w:rsidR="0009673A">
        <w:rPr>
          <w:sz w:val="28"/>
        </w:rPr>
        <w:t xml:space="preserve">ể phòng, chống dịch COVID-19 </w:t>
      </w:r>
      <w:r w:rsidR="0009673A">
        <w:rPr>
          <w:sz w:val="28"/>
          <w:lang w:val="en-US"/>
        </w:rPr>
        <w:t>theo</w:t>
      </w:r>
      <w:r w:rsidR="00146111">
        <w:rPr>
          <w:sz w:val="28"/>
        </w:rPr>
        <w:t xml:space="preserve"> Chỉ thị số 17/CT-UBND, ngày 23/7/2021 của UBND Thành phố theo nguyên tắc người cách ly với người; gia đình cách ly với gia đình; khu phố cách ly với khu phố; thôn, xóm cách ly với thôn, xóm; xã, phường cách ly với xã, phường; quận, huyện cách ly với quận, huyện; Thành phố cách ly với tỉnh; kiên quyết thực hiện </w:t>
      </w:r>
      <w:r w:rsidR="00146111" w:rsidRPr="007841EF">
        <w:rPr>
          <w:b/>
          <w:sz w:val="28"/>
        </w:rPr>
        <w:t>“ai ở đâu thì ở đó”.</w:t>
      </w:r>
      <w:r w:rsidR="00146111">
        <w:rPr>
          <w:sz w:val="28"/>
        </w:rPr>
        <w:t xml:space="preserve"> </w:t>
      </w:r>
      <w:r w:rsidR="00146111">
        <w:rPr>
          <w:sz w:val="28"/>
          <w:lang w:val="en-US"/>
        </w:rPr>
        <w:t xml:space="preserve"> </w:t>
      </w:r>
      <w:r>
        <w:rPr>
          <w:sz w:val="28"/>
          <w:lang w:val="en-US"/>
        </w:rPr>
        <w:t>Chỉ ra ngoài trong trường hợp thật sự cần thiết như mua lương thực, thực phẩm, thuốc men, cấp cứu, khám chữa bệnh, tiêm chủng, các trường hợp khẩn cấp khác và phải thực hiện nghiêm thông điệp “5K” của Bộ Y tế</w:t>
      </w:r>
      <w:r w:rsidR="002A65A8">
        <w:rPr>
          <w:sz w:val="28"/>
          <w:lang w:val="en-US"/>
        </w:rPr>
        <w:t xml:space="preserve">, giữ khoảng cách tối thiểu 2m và không tập trung quá 2 người. Thực hiện việc khai báo y tế hằng ngày trên </w:t>
      </w:r>
      <w:r w:rsidR="002A65A8">
        <w:rPr>
          <w:sz w:val="28"/>
        </w:rPr>
        <w:t>Website</w:t>
      </w:r>
      <w:r w:rsidR="002A65A8" w:rsidRPr="00637C27">
        <w:rPr>
          <w:sz w:val="28"/>
        </w:rPr>
        <w:t xml:space="preserve"> </w:t>
      </w:r>
      <w:hyperlink r:id="rId6">
        <w:r w:rsidR="002A65A8" w:rsidRPr="00637C27">
          <w:rPr>
            <w:sz w:val="28"/>
          </w:rPr>
          <w:t>https://tokhaiyte.vn</w:t>
        </w:r>
      </w:hyperlink>
      <w:r w:rsidR="002A65A8">
        <w:rPr>
          <w:sz w:val="28"/>
          <w:lang w:val="en-US"/>
        </w:rPr>
        <w:t xml:space="preserve"> hoặc qua các ứng dụng BLUOZONE; Vietnam Health Declaration.</w:t>
      </w:r>
    </w:p>
    <w:p w:rsidR="002A65A8" w:rsidRDefault="002A65A8" w:rsidP="003A7236">
      <w:pPr>
        <w:spacing w:line="288" w:lineRule="auto"/>
        <w:ind w:firstLine="567"/>
        <w:rPr>
          <w:sz w:val="28"/>
          <w:lang w:val="en-US"/>
        </w:rPr>
      </w:pPr>
      <w:r>
        <w:rPr>
          <w:sz w:val="28"/>
          <w:lang w:val="en-US"/>
        </w:rPr>
        <w:t>- Trong trường hợp xuất hiện triệu chứng sốt, ho, khó thở, mất vị giác hoặc có dấu hiệu nghi ngờ nhiễm COVID-19 thì phải tự cách ly, đồng thời thông báo ngay với chính quyền và y tế địa phương để được hướng dẫn xử trí kịp thời.</w:t>
      </w:r>
    </w:p>
    <w:p w:rsidR="002A65A8" w:rsidRDefault="002A65A8" w:rsidP="003A7236">
      <w:pPr>
        <w:spacing w:line="288" w:lineRule="auto"/>
        <w:ind w:firstLine="567"/>
        <w:rPr>
          <w:sz w:val="28"/>
          <w:lang w:val="en-US"/>
        </w:rPr>
      </w:pPr>
      <w:r>
        <w:rPr>
          <w:sz w:val="28"/>
          <w:lang w:val="en-US"/>
        </w:rPr>
        <w:t>Mỗi cán bộ, giáo viên, nhân viên và học sinh là một chiến sĩ tiếp tục chung sức đồng lòng để kiểm soát và đẩy lùi dịch bệnh. Trong mọi tình huống hãy bình tĩnh, yên tâm, tiếp tục tin tưởng, ủng hộ các biện pháp phòng chống dịch của Thành phố</w:t>
      </w:r>
      <w:r w:rsidR="00F46F15">
        <w:rPr>
          <w:sz w:val="28"/>
          <w:lang w:val="en-US"/>
        </w:rPr>
        <w:t>, của UBND quận Hà Đông và nhà trường. Không hoang mang, lo lắng, thái quá; đặc biệt không tham gia đưa tin sai sự thật về tình hình dịch bệnh gây hoang mang dư luận.</w:t>
      </w:r>
    </w:p>
    <w:p w:rsidR="00F46F15" w:rsidRPr="003A7236" w:rsidRDefault="00667C75" w:rsidP="00F46F15">
      <w:pPr>
        <w:pStyle w:val="ListParagraph"/>
        <w:numPr>
          <w:ilvl w:val="0"/>
          <w:numId w:val="5"/>
        </w:numPr>
        <w:spacing w:before="20" w:after="20" w:line="288" w:lineRule="auto"/>
        <w:rPr>
          <w:b/>
          <w:sz w:val="28"/>
          <w:lang w:val="en-US"/>
        </w:rPr>
      </w:pPr>
      <w:r w:rsidRPr="003A7236">
        <w:rPr>
          <w:b/>
          <w:sz w:val="28"/>
          <w:lang w:val="en-US"/>
        </w:rPr>
        <w:t>Công tác tổ chức</w:t>
      </w:r>
    </w:p>
    <w:p w:rsidR="00667C75" w:rsidRDefault="00F46F15" w:rsidP="003A7236">
      <w:pPr>
        <w:pStyle w:val="ListParagraph"/>
        <w:numPr>
          <w:ilvl w:val="0"/>
          <w:numId w:val="6"/>
        </w:numPr>
        <w:spacing w:before="0" w:line="288" w:lineRule="auto"/>
        <w:ind w:left="0" w:right="0" w:firstLine="567"/>
        <w:rPr>
          <w:sz w:val="28"/>
          <w:lang w:val="en-US"/>
        </w:rPr>
      </w:pPr>
      <w:r>
        <w:rPr>
          <w:sz w:val="28"/>
          <w:lang w:val="en-US"/>
        </w:rPr>
        <w:t>Thành lập sở chỉ huy tại đơn vị</w:t>
      </w:r>
      <w:r w:rsidR="00667C75">
        <w:rPr>
          <w:sz w:val="28"/>
          <w:lang w:val="en-US"/>
        </w:rPr>
        <w:t>, thủ trưởng đơn vị trực tiếp chỉ đạo điều hành công tác phòng chống dịch.</w:t>
      </w:r>
    </w:p>
    <w:p w:rsidR="00667C75" w:rsidRDefault="00667C75" w:rsidP="003A7236">
      <w:pPr>
        <w:spacing w:line="288" w:lineRule="auto"/>
        <w:ind w:firstLine="567"/>
        <w:rPr>
          <w:sz w:val="28"/>
          <w:lang w:val="en-US"/>
        </w:rPr>
      </w:pPr>
      <w:r>
        <w:rPr>
          <w:sz w:val="28"/>
          <w:lang w:val="en-US"/>
        </w:rPr>
        <w:t>- Thiết lập đường dây nóng và công khai số điện thoại trực đường dây nóng, tổ chức trực ban 24/7 bảo đảm kịp thời giải quyết các công việc cấp bách trong mọi tình huống</w:t>
      </w:r>
    </w:p>
    <w:p w:rsidR="00667C75" w:rsidRDefault="00667C75" w:rsidP="003A7236">
      <w:pPr>
        <w:spacing w:line="288" w:lineRule="auto"/>
        <w:ind w:firstLine="567"/>
        <w:rPr>
          <w:sz w:val="28"/>
          <w:lang w:val="en-US"/>
        </w:rPr>
      </w:pPr>
      <w:r>
        <w:rPr>
          <w:sz w:val="28"/>
          <w:lang w:val="en-US"/>
        </w:rPr>
        <w:t>- Dừng tất cả các hoạt động, hội họp chưa cần thiết, các cuộc họp cần thiết thì tổ chức họp trực tuyến.</w:t>
      </w:r>
    </w:p>
    <w:p w:rsidR="00667C75" w:rsidRDefault="00667C75" w:rsidP="003A7236">
      <w:pPr>
        <w:spacing w:line="288" w:lineRule="auto"/>
        <w:ind w:firstLine="567"/>
        <w:rPr>
          <w:sz w:val="28"/>
          <w:lang w:val="en-US"/>
        </w:rPr>
      </w:pPr>
      <w:r>
        <w:rPr>
          <w:sz w:val="28"/>
          <w:lang w:val="en-US"/>
        </w:rPr>
        <w:t>- Phân công lịch trực đối với ban giám hiệu và nhân viên.</w:t>
      </w:r>
    </w:p>
    <w:p w:rsidR="00667C75" w:rsidRPr="003A7236" w:rsidRDefault="00667C75" w:rsidP="003A7236">
      <w:pPr>
        <w:spacing w:line="288" w:lineRule="auto"/>
        <w:ind w:firstLine="567"/>
        <w:rPr>
          <w:b/>
          <w:sz w:val="28"/>
          <w:lang w:val="en-US"/>
        </w:rPr>
      </w:pPr>
      <w:r w:rsidRPr="003A7236">
        <w:rPr>
          <w:b/>
          <w:sz w:val="28"/>
          <w:lang w:val="en-US"/>
        </w:rPr>
        <w:t>III. Tổ chức thực hiện</w:t>
      </w:r>
    </w:p>
    <w:p w:rsidR="00667C75" w:rsidRPr="003A7236" w:rsidRDefault="00667C75" w:rsidP="003A7236">
      <w:pPr>
        <w:pStyle w:val="ListParagraph"/>
        <w:numPr>
          <w:ilvl w:val="0"/>
          <w:numId w:val="9"/>
        </w:numPr>
        <w:spacing w:before="0" w:line="288" w:lineRule="auto"/>
        <w:ind w:right="0"/>
        <w:rPr>
          <w:b/>
          <w:sz w:val="28"/>
          <w:lang w:val="en-US"/>
        </w:rPr>
      </w:pPr>
      <w:r w:rsidRPr="003A7236">
        <w:rPr>
          <w:b/>
          <w:sz w:val="28"/>
          <w:lang w:val="en-US"/>
        </w:rPr>
        <w:t xml:space="preserve">Ban giám hiệu </w:t>
      </w:r>
    </w:p>
    <w:p w:rsidR="00667C75" w:rsidRDefault="00667C75" w:rsidP="003A7236">
      <w:pPr>
        <w:pStyle w:val="ListParagraph"/>
        <w:numPr>
          <w:ilvl w:val="0"/>
          <w:numId w:val="6"/>
        </w:numPr>
        <w:spacing w:before="0" w:line="288" w:lineRule="auto"/>
        <w:ind w:left="0" w:right="0" w:firstLine="567"/>
        <w:rPr>
          <w:sz w:val="28"/>
          <w:lang w:val="en-US"/>
        </w:rPr>
      </w:pPr>
      <w:r>
        <w:rPr>
          <w:sz w:val="28"/>
          <w:lang w:val="en-US"/>
        </w:rPr>
        <w:t xml:space="preserve">Ban hành quyết định thành lập sở chỉ huy phòng, chống dịch </w:t>
      </w:r>
      <w:r w:rsidR="006A3641">
        <w:rPr>
          <w:sz w:val="28"/>
          <w:lang w:val="en-US"/>
        </w:rPr>
        <w:t>COVID-19 của trường THCS Phú Lương</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lastRenderedPageBreak/>
        <w:t>Xây dựng kế hoạch tổ chức thực hiện Chỉ thị 17/CT-UBND về giãn cách xã hội trên địa bàn Thành phố để phòng, chống dịch COVID-19.</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t>Thường xuyên kiểm tra đôn đốc cán bộ, giáo viên, nhân viên thực hiện tốt Chỉ thị 17/CT-UBND về giãn cách xã hội trên địa bàn Thành phố để phòng, chống dịch COVID-19.</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t>Phân công lịch trực đối với Ban giám hiệu và nhân viên trong thời gian giãn cách</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t>Cung cấp đường dây nóng về phòng chống dịch trong nhà trường tới toàn thể giáo viên, nhân viên và học sinh.</w:t>
      </w:r>
    </w:p>
    <w:p w:rsidR="006A3641" w:rsidRPr="003A7236" w:rsidRDefault="006A3641" w:rsidP="003A7236">
      <w:pPr>
        <w:pStyle w:val="ListParagraph"/>
        <w:numPr>
          <w:ilvl w:val="0"/>
          <w:numId w:val="9"/>
        </w:numPr>
        <w:spacing w:before="0" w:line="288" w:lineRule="auto"/>
        <w:ind w:right="0"/>
        <w:rPr>
          <w:b/>
          <w:sz w:val="28"/>
          <w:lang w:val="en-US"/>
        </w:rPr>
      </w:pPr>
      <w:r w:rsidRPr="003A7236">
        <w:rPr>
          <w:b/>
          <w:sz w:val="28"/>
          <w:lang w:val="en-US"/>
        </w:rPr>
        <w:t>Nhân viên y tế học đường</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t>Tham mưu cho Ban giám hiệu xây dựn</w:t>
      </w:r>
      <w:r w:rsidR="00C91973">
        <w:rPr>
          <w:sz w:val="28"/>
          <w:lang w:val="en-US"/>
        </w:rPr>
        <w:t>g</w:t>
      </w:r>
      <w:r>
        <w:rPr>
          <w:sz w:val="28"/>
          <w:lang w:val="en-US"/>
        </w:rPr>
        <w:t xml:space="preserve"> kế hoạch tổ chức thực hiện Chỉ thị 17/CT-UBND về giãn cách xã hội trên địa bàn Thành phố để phòng, chống dịch COVID-19 trong phạm vi nhà trường</w:t>
      </w:r>
    </w:p>
    <w:p w:rsidR="006A3641" w:rsidRDefault="006A3641" w:rsidP="003A7236">
      <w:pPr>
        <w:pStyle w:val="ListParagraph"/>
        <w:numPr>
          <w:ilvl w:val="0"/>
          <w:numId w:val="6"/>
        </w:numPr>
        <w:spacing w:before="0" w:line="288" w:lineRule="auto"/>
        <w:ind w:left="0" w:right="0" w:firstLine="567"/>
        <w:rPr>
          <w:sz w:val="28"/>
          <w:lang w:val="en-US"/>
        </w:rPr>
      </w:pPr>
      <w:r>
        <w:rPr>
          <w:sz w:val="28"/>
          <w:lang w:val="en-US"/>
        </w:rPr>
        <w:t>Báo cáo hàng ngày</w:t>
      </w:r>
      <w:r w:rsidR="00BD6B98">
        <w:rPr>
          <w:sz w:val="28"/>
          <w:lang w:val="en-US"/>
        </w:rPr>
        <w:t xml:space="preserve"> đầy đủ, kịp thời đến Sở chỉ huy phòng giáo dục theo 3 khung giờ: 6h00; 12h00’ 18h00’ và đột xuất trong các trường hợp phát sinh.</w:t>
      </w:r>
    </w:p>
    <w:p w:rsidR="00BD6B98" w:rsidRDefault="00BD6B98" w:rsidP="003A7236">
      <w:pPr>
        <w:pStyle w:val="ListParagraph"/>
        <w:numPr>
          <w:ilvl w:val="0"/>
          <w:numId w:val="6"/>
        </w:numPr>
        <w:spacing w:before="0" w:line="288" w:lineRule="auto"/>
        <w:ind w:left="0" w:right="0" w:firstLine="567"/>
        <w:rPr>
          <w:sz w:val="28"/>
          <w:lang w:val="en-US"/>
        </w:rPr>
      </w:pPr>
      <w:r>
        <w:rPr>
          <w:sz w:val="28"/>
          <w:lang w:val="en-US"/>
        </w:rPr>
        <w:t>Chuẩn bị đầy đủ các điều kiện cơ sở vật chất, vật tư tiêu hao, cơ số thuốc, trang thiết bị thiết yếu</w:t>
      </w:r>
      <w:r w:rsidR="00265E05">
        <w:rPr>
          <w:sz w:val="28"/>
          <w:lang w:val="en-US"/>
        </w:rPr>
        <w:t xml:space="preserve"> theo đúng yêu cầu tại thông tư liên tịch số 13/2016/TTLT-BYT-BGD ngày 12/5/2016 quy định.</w:t>
      </w:r>
    </w:p>
    <w:p w:rsidR="00265E05" w:rsidRDefault="00265E05" w:rsidP="003A7236">
      <w:pPr>
        <w:pStyle w:val="ListParagraph"/>
        <w:numPr>
          <w:ilvl w:val="0"/>
          <w:numId w:val="6"/>
        </w:numPr>
        <w:spacing w:before="0" w:line="288" w:lineRule="auto"/>
        <w:ind w:left="0" w:right="0" w:firstLine="567"/>
        <w:rPr>
          <w:sz w:val="28"/>
          <w:lang w:val="en-US"/>
        </w:rPr>
      </w:pPr>
      <w:r>
        <w:rPr>
          <w:sz w:val="28"/>
          <w:lang w:val="en-US"/>
        </w:rPr>
        <w:t>Trực theo sự phân công của ban giám hiệu và trực đường dây nóng của nhà trường.</w:t>
      </w:r>
    </w:p>
    <w:p w:rsidR="00265E05" w:rsidRPr="003A7236" w:rsidRDefault="00C91973" w:rsidP="003A7236">
      <w:pPr>
        <w:pStyle w:val="ListParagraph"/>
        <w:numPr>
          <w:ilvl w:val="0"/>
          <w:numId w:val="9"/>
        </w:numPr>
        <w:spacing w:before="0" w:line="288" w:lineRule="auto"/>
        <w:ind w:right="0"/>
        <w:rPr>
          <w:b/>
          <w:sz w:val="28"/>
          <w:lang w:val="en-US"/>
        </w:rPr>
      </w:pPr>
      <w:r w:rsidRPr="003A7236">
        <w:rPr>
          <w:b/>
          <w:sz w:val="28"/>
          <w:lang w:val="en-US"/>
        </w:rPr>
        <w:t>Giáo viên chủ nhiệm</w:t>
      </w:r>
    </w:p>
    <w:p w:rsidR="00265E05" w:rsidRDefault="00C91973" w:rsidP="003A7236">
      <w:pPr>
        <w:pStyle w:val="ListParagraph"/>
        <w:numPr>
          <w:ilvl w:val="0"/>
          <w:numId w:val="6"/>
        </w:numPr>
        <w:spacing w:before="0" w:line="288" w:lineRule="auto"/>
        <w:ind w:left="0" w:right="0" w:firstLine="567"/>
        <w:rPr>
          <w:sz w:val="28"/>
          <w:lang w:val="en-US"/>
        </w:rPr>
      </w:pPr>
      <w:r>
        <w:rPr>
          <w:sz w:val="28"/>
          <w:lang w:val="en-US"/>
        </w:rPr>
        <w:t xml:space="preserve">Tuyên truyền nội dung chỉ thị </w:t>
      </w:r>
      <w:r>
        <w:rPr>
          <w:sz w:val="28"/>
          <w:lang w:val="en-US"/>
        </w:rPr>
        <w:t>Chỉ thị 17/CT-UBND về giãn cách xã hội</w:t>
      </w:r>
      <w:r>
        <w:rPr>
          <w:sz w:val="28"/>
          <w:lang w:val="en-US"/>
        </w:rPr>
        <w:t xml:space="preserve"> tới toàn thể phụ huynh và học sinh của lớp mình. Đôn đốc nhắc nhở học sinh thực hiện tốt các phong trào phòng chống dịch.</w:t>
      </w:r>
    </w:p>
    <w:p w:rsidR="00C91973" w:rsidRDefault="00C91973" w:rsidP="003A7236">
      <w:pPr>
        <w:pStyle w:val="ListParagraph"/>
        <w:numPr>
          <w:ilvl w:val="0"/>
          <w:numId w:val="6"/>
        </w:numPr>
        <w:spacing w:before="0" w:line="288" w:lineRule="auto"/>
        <w:ind w:left="0" w:right="0" w:firstLine="567"/>
        <w:rPr>
          <w:sz w:val="28"/>
          <w:lang w:val="en-US"/>
        </w:rPr>
      </w:pPr>
      <w:r>
        <w:rPr>
          <w:sz w:val="28"/>
          <w:lang w:val="en-US"/>
        </w:rPr>
        <w:t xml:space="preserve">Thường xuyên cập nhật tình hình sức khỏe của học sinh và báo cáo hàng ngày với nhà trường qua zalo theo 3 khung giờ </w:t>
      </w:r>
      <w:r>
        <w:rPr>
          <w:sz w:val="28"/>
          <w:lang w:val="en-US"/>
        </w:rPr>
        <w:t>6h00; 12h00’ 18h00’ và đột xuất trong các trường hợp phát sinh.</w:t>
      </w:r>
    </w:p>
    <w:p w:rsidR="00E62F99" w:rsidRPr="003A7236" w:rsidRDefault="00E62F99" w:rsidP="003A7236">
      <w:pPr>
        <w:pStyle w:val="ListParagraph"/>
        <w:numPr>
          <w:ilvl w:val="0"/>
          <w:numId w:val="9"/>
        </w:numPr>
        <w:spacing w:before="0" w:line="288" w:lineRule="auto"/>
        <w:ind w:right="0"/>
        <w:rPr>
          <w:b/>
          <w:sz w:val="28"/>
          <w:lang w:val="en-US"/>
        </w:rPr>
      </w:pPr>
      <w:r w:rsidRPr="003A7236">
        <w:rPr>
          <w:b/>
          <w:sz w:val="28"/>
          <w:lang w:val="en-US"/>
        </w:rPr>
        <w:t>Phân công lịch trực của Ban giám hiệu và nhân viên trong thời gian giãn cách theo chỉ thị 17/CT-UBND;</w:t>
      </w:r>
    </w:p>
    <w:tbl>
      <w:tblPr>
        <w:tblStyle w:val="TableGrid"/>
        <w:tblW w:w="9104" w:type="dxa"/>
        <w:tblInd w:w="360" w:type="dxa"/>
        <w:tblLook w:val="04A0" w:firstRow="1" w:lastRow="0" w:firstColumn="1" w:lastColumn="0" w:noHBand="0" w:noVBand="1"/>
      </w:tblPr>
      <w:tblGrid>
        <w:gridCol w:w="1308"/>
        <w:gridCol w:w="2835"/>
        <w:gridCol w:w="2409"/>
        <w:gridCol w:w="2552"/>
      </w:tblGrid>
      <w:tr w:rsidR="00E62F99" w:rsidTr="00E62F99">
        <w:trPr>
          <w:trHeight w:val="523"/>
        </w:trPr>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Thứ</w:t>
            </w:r>
          </w:p>
        </w:tc>
        <w:tc>
          <w:tcPr>
            <w:tcW w:w="2835" w:type="dxa"/>
            <w:vAlign w:val="center"/>
          </w:tcPr>
          <w:p w:rsidR="00E62F99" w:rsidRPr="00E62F99" w:rsidRDefault="00E62F99" w:rsidP="00E62F99">
            <w:pPr>
              <w:spacing w:before="20" w:after="20" w:line="288" w:lineRule="auto"/>
              <w:jc w:val="center"/>
              <w:rPr>
                <w:b/>
                <w:sz w:val="28"/>
                <w:lang w:val="en-US"/>
              </w:rPr>
            </w:pPr>
            <w:r w:rsidRPr="00E62F99">
              <w:rPr>
                <w:b/>
                <w:sz w:val="28"/>
                <w:lang w:val="en-US"/>
              </w:rPr>
              <w:t>Ban giám hiệu</w:t>
            </w:r>
          </w:p>
        </w:tc>
        <w:tc>
          <w:tcPr>
            <w:tcW w:w="2409" w:type="dxa"/>
            <w:vAlign w:val="center"/>
          </w:tcPr>
          <w:p w:rsidR="00E62F99" w:rsidRPr="00E62F99" w:rsidRDefault="00E62F99" w:rsidP="00E62F99">
            <w:pPr>
              <w:spacing w:before="20" w:after="20" w:line="288" w:lineRule="auto"/>
              <w:jc w:val="center"/>
              <w:rPr>
                <w:b/>
                <w:sz w:val="28"/>
                <w:lang w:val="en-US"/>
              </w:rPr>
            </w:pPr>
            <w:r w:rsidRPr="00E62F99">
              <w:rPr>
                <w:b/>
                <w:sz w:val="28"/>
                <w:lang w:val="en-US"/>
              </w:rPr>
              <w:t>Nhân viên</w:t>
            </w:r>
          </w:p>
        </w:tc>
        <w:tc>
          <w:tcPr>
            <w:tcW w:w="2552" w:type="dxa"/>
            <w:vAlign w:val="center"/>
          </w:tcPr>
          <w:p w:rsidR="00E62F99" w:rsidRPr="00E62F99" w:rsidRDefault="00E62F99" w:rsidP="00E62F99">
            <w:pPr>
              <w:spacing w:before="20" w:after="20" w:line="288" w:lineRule="auto"/>
              <w:jc w:val="center"/>
              <w:rPr>
                <w:b/>
                <w:sz w:val="28"/>
                <w:lang w:val="en-US"/>
              </w:rPr>
            </w:pPr>
            <w:r w:rsidRPr="00E62F99">
              <w:rPr>
                <w:b/>
                <w:sz w:val="28"/>
                <w:lang w:val="en-US"/>
              </w:rPr>
              <w:t>Bảo vệ</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2</w:t>
            </w:r>
          </w:p>
        </w:tc>
        <w:tc>
          <w:tcPr>
            <w:tcW w:w="2835" w:type="dxa"/>
            <w:vAlign w:val="center"/>
          </w:tcPr>
          <w:p w:rsidR="00E62F99" w:rsidRDefault="00E62F99" w:rsidP="00E62F99">
            <w:pPr>
              <w:spacing w:before="20" w:after="20" w:line="288" w:lineRule="auto"/>
              <w:jc w:val="center"/>
              <w:rPr>
                <w:sz w:val="28"/>
                <w:lang w:val="en-US"/>
              </w:rPr>
            </w:pPr>
            <w:r>
              <w:rPr>
                <w:sz w:val="28"/>
                <w:lang w:val="en-US"/>
              </w:rPr>
              <w:t>Phạm Thị Mai Lan</w:t>
            </w:r>
          </w:p>
        </w:tc>
        <w:tc>
          <w:tcPr>
            <w:tcW w:w="2409" w:type="dxa"/>
            <w:vAlign w:val="center"/>
          </w:tcPr>
          <w:p w:rsidR="00E62F99" w:rsidRDefault="00E62F99" w:rsidP="00E62F99">
            <w:pPr>
              <w:spacing w:before="20" w:after="20" w:line="288" w:lineRule="auto"/>
              <w:jc w:val="center"/>
              <w:rPr>
                <w:sz w:val="28"/>
                <w:lang w:val="en-US"/>
              </w:rPr>
            </w:pPr>
            <w:r>
              <w:rPr>
                <w:sz w:val="28"/>
                <w:lang w:val="en-US"/>
              </w:rPr>
              <w:t>Nguyễn Thị Thủy</w:t>
            </w:r>
          </w:p>
        </w:tc>
        <w:tc>
          <w:tcPr>
            <w:tcW w:w="2552" w:type="dxa"/>
            <w:vAlign w:val="center"/>
          </w:tcPr>
          <w:p w:rsidR="00E62F99" w:rsidRDefault="00E62F99" w:rsidP="00E62F99">
            <w:pPr>
              <w:spacing w:before="20" w:after="20" w:line="288" w:lineRule="auto"/>
              <w:jc w:val="center"/>
              <w:rPr>
                <w:sz w:val="28"/>
                <w:lang w:val="en-US"/>
              </w:rPr>
            </w:pPr>
            <w:r>
              <w:rPr>
                <w:sz w:val="28"/>
                <w:lang w:val="en-US"/>
              </w:rPr>
              <w:t>Bùi Công Tạo</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3</w:t>
            </w:r>
          </w:p>
        </w:tc>
        <w:tc>
          <w:tcPr>
            <w:tcW w:w="2835" w:type="dxa"/>
            <w:vAlign w:val="center"/>
          </w:tcPr>
          <w:p w:rsidR="00E62F99" w:rsidRDefault="00E62F99" w:rsidP="00E62F99">
            <w:pPr>
              <w:spacing w:before="20" w:after="20" w:line="288" w:lineRule="auto"/>
              <w:jc w:val="center"/>
              <w:rPr>
                <w:sz w:val="28"/>
                <w:lang w:val="en-US"/>
              </w:rPr>
            </w:pPr>
            <w:r>
              <w:rPr>
                <w:sz w:val="28"/>
                <w:lang w:val="en-US"/>
              </w:rPr>
              <w:t>Hoàng Thị Kim Oanh</w:t>
            </w:r>
          </w:p>
        </w:tc>
        <w:tc>
          <w:tcPr>
            <w:tcW w:w="2409" w:type="dxa"/>
            <w:vAlign w:val="center"/>
          </w:tcPr>
          <w:p w:rsidR="00E62F99" w:rsidRDefault="00E62F99" w:rsidP="00E62F99">
            <w:pPr>
              <w:spacing w:before="20" w:after="20" w:line="288" w:lineRule="auto"/>
              <w:jc w:val="center"/>
              <w:rPr>
                <w:sz w:val="28"/>
                <w:lang w:val="en-US"/>
              </w:rPr>
            </w:pPr>
            <w:r>
              <w:rPr>
                <w:sz w:val="28"/>
                <w:lang w:val="en-US"/>
              </w:rPr>
              <w:t>Đào Thị Vân</w:t>
            </w:r>
          </w:p>
        </w:tc>
        <w:tc>
          <w:tcPr>
            <w:tcW w:w="2552" w:type="dxa"/>
            <w:vAlign w:val="center"/>
          </w:tcPr>
          <w:p w:rsidR="00E62F99" w:rsidRDefault="00E62F99" w:rsidP="00E62F99">
            <w:pPr>
              <w:spacing w:before="20" w:after="20" w:line="288" w:lineRule="auto"/>
              <w:jc w:val="center"/>
              <w:rPr>
                <w:sz w:val="28"/>
                <w:lang w:val="en-US"/>
              </w:rPr>
            </w:pPr>
            <w:r>
              <w:rPr>
                <w:sz w:val="28"/>
                <w:lang w:val="en-US"/>
              </w:rPr>
              <w:t>Trần Thị Huân</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4</w:t>
            </w:r>
          </w:p>
        </w:tc>
        <w:tc>
          <w:tcPr>
            <w:tcW w:w="2835" w:type="dxa"/>
            <w:vAlign w:val="center"/>
          </w:tcPr>
          <w:p w:rsidR="00E62F99" w:rsidRDefault="00E62F99" w:rsidP="00E62F99">
            <w:pPr>
              <w:spacing w:before="20" w:after="20" w:line="288" w:lineRule="auto"/>
              <w:jc w:val="center"/>
              <w:rPr>
                <w:sz w:val="28"/>
                <w:lang w:val="en-US"/>
              </w:rPr>
            </w:pPr>
            <w:r>
              <w:rPr>
                <w:sz w:val="28"/>
                <w:lang w:val="en-US"/>
              </w:rPr>
              <w:t>Phạm Lan. Lê Hường</w:t>
            </w:r>
          </w:p>
        </w:tc>
        <w:tc>
          <w:tcPr>
            <w:tcW w:w="2409" w:type="dxa"/>
            <w:vAlign w:val="center"/>
          </w:tcPr>
          <w:p w:rsidR="00E62F99" w:rsidRDefault="00E62F99" w:rsidP="00E62F99">
            <w:pPr>
              <w:spacing w:before="20" w:after="20" w:line="288" w:lineRule="auto"/>
              <w:jc w:val="center"/>
              <w:rPr>
                <w:sz w:val="28"/>
                <w:lang w:val="en-US"/>
              </w:rPr>
            </w:pPr>
            <w:r>
              <w:rPr>
                <w:sz w:val="28"/>
                <w:lang w:val="en-US"/>
              </w:rPr>
              <w:t>Nguyễn Thu Hằng</w:t>
            </w:r>
          </w:p>
        </w:tc>
        <w:tc>
          <w:tcPr>
            <w:tcW w:w="2552" w:type="dxa"/>
            <w:vAlign w:val="center"/>
          </w:tcPr>
          <w:p w:rsidR="00E62F99" w:rsidRDefault="00E62F99" w:rsidP="00E62F99">
            <w:pPr>
              <w:spacing w:before="20" w:after="20" w:line="288" w:lineRule="auto"/>
              <w:jc w:val="center"/>
              <w:rPr>
                <w:sz w:val="28"/>
                <w:lang w:val="en-US"/>
              </w:rPr>
            </w:pPr>
            <w:r>
              <w:rPr>
                <w:sz w:val="28"/>
                <w:lang w:val="en-US"/>
              </w:rPr>
              <w:t>Bùi CÔng Tạo</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5</w:t>
            </w:r>
          </w:p>
        </w:tc>
        <w:tc>
          <w:tcPr>
            <w:tcW w:w="2835" w:type="dxa"/>
            <w:vAlign w:val="center"/>
          </w:tcPr>
          <w:p w:rsidR="00E62F99" w:rsidRDefault="00E62F99" w:rsidP="00E62F99">
            <w:pPr>
              <w:spacing w:before="20" w:after="20" w:line="288" w:lineRule="auto"/>
              <w:jc w:val="center"/>
              <w:rPr>
                <w:sz w:val="28"/>
                <w:lang w:val="en-US"/>
              </w:rPr>
            </w:pPr>
            <w:r>
              <w:rPr>
                <w:sz w:val="28"/>
                <w:lang w:val="en-US"/>
              </w:rPr>
              <w:t>Hoàng Thị Kim Oanh</w:t>
            </w:r>
          </w:p>
        </w:tc>
        <w:tc>
          <w:tcPr>
            <w:tcW w:w="2409" w:type="dxa"/>
            <w:vAlign w:val="center"/>
          </w:tcPr>
          <w:p w:rsidR="00E62F99" w:rsidRDefault="00E62F99" w:rsidP="00E62F99">
            <w:pPr>
              <w:spacing w:before="20" w:after="20" w:line="288" w:lineRule="auto"/>
              <w:jc w:val="center"/>
              <w:rPr>
                <w:sz w:val="28"/>
                <w:lang w:val="en-US"/>
              </w:rPr>
            </w:pPr>
            <w:r>
              <w:rPr>
                <w:sz w:val="28"/>
                <w:lang w:val="en-US"/>
              </w:rPr>
              <w:t>Đào Thị Vân</w:t>
            </w:r>
          </w:p>
        </w:tc>
        <w:tc>
          <w:tcPr>
            <w:tcW w:w="2552" w:type="dxa"/>
            <w:vAlign w:val="center"/>
          </w:tcPr>
          <w:p w:rsidR="00E62F99" w:rsidRDefault="00E62F99" w:rsidP="00E62F99">
            <w:pPr>
              <w:spacing w:before="20" w:after="20" w:line="288" w:lineRule="auto"/>
              <w:jc w:val="center"/>
              <w:rPr>
                <w:sz w:val="28"/>
                <w:lang w:val="en-US"/>
              </w:rPr>
            </w:pPr>
            <w:r>
              <w:rPr>
                <w:sz w:val="28"/>
                <w:lang w:val="en-US"/>
              </w:rPr>
              <w:t>Trần Thị Huân</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6</w:t>
            </w:r>
          </w:p>
        </w:tc>
        <w:tc>
          <w:tcPr>
            <w:tcW w:w="2835" w:type="dxa"/>
            <w:vAlign w:val="center"/>
          </w:tcPr>
          <w:p w:rsidR="00E62F99" w:rsidRDefault="00E62F99" w:rsidP="00E62F99">
            <w:pPr>
              <w:spacing w:before="20" w:after="20" w:line="288" w:lineRule="auto"/>
              <w:jc w:val="center"/>
              <w:rPr>
                <w:sz w:val="28"/>
                <w:lang w:val="en-US"/>
              </w:rPr>
            </w:pPr>
            <w:r>
              <w:rPr>
                <w:sz w:val="28"/>
                <w:lang w:val="en-US"/>
              </w:rPr>
              <w:t>Lê Thị Thu Hường</w:t>
            </w:r>
          </w:p>
        </w:tc>
        <w:tc>
          <w:tcPr>
            <w:tcW w:w="2409" w:type="dxa"/>
            <w:vAlign w:val="center"/>
          </w:tcPr>
          <w:p w:rsidR="00E62F99" w:rsidRDefault="00E62F99" w:rsidP="00E62F99">
            <w:pPr>
              <w:spacing w:before="20" w:after="20" w:line="288" w:lineRule="auto"/>
              <w:jc w:val="center"/>
              <w:rPr>
                <w:sz w:val="28"/>
                <w:lang w:val="en-US"/>
              </w:rPr>
            </w:pPr>
            <w:r>
              <w:rPr>
                <w:sz w:val="28"/>
                <w:lang w:val="en-US"/>
              </w:rPr>
              <w:t>Nguyễn Thị Thủy</w:t>
            </w:r>
          </w:p>
        </w:tc>
        <w:tc>
          <w:tcPr>
            <w:tcW w:w="2552" w:type="dxa"/>
            <w:vAlign w:val="center"/>
          </w:tcPr>
          <w:p w:rsidR="00E62F99" w:rsidRDefault="00E62F99" w:rsidP="00E62F99">
            <w:pPr>
              <w:spacing w:before="20" w:after="20" w:line="288" w:lineRule="auto"/>
              <w:jc w:val="center"/>
              <w:rPr>
                <w:sz w:val="28"/>
                <w:lang w:val="en-US"/>
              </w:rPr>
            </w:pPr>
            <w:r>
              <w:rPr>
                <w:sz w:val="28"/>
                <w:lang w:val="en-US"/>
              </w:rPr>
              <w:t>Bùi C</w:t>
            </w:r>
            <w:r>
              <w:rPr>
                <w:sz w:val="28"/>
                <w:lang w:val="en-US"/>
              </w:rPr>
              <w:t>ô</w:t>
            </w:r>
            <w:r>
              <w:rPr>
                <w:sz w:val="28"/>
                <w:lang w:val="en-US"/>
              </w:rPr>
              <w:t>ng Tạo</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t>7</w:t>
            </w:r>
          </w:p>
        </w:tc>
        <w:tc>
          <w:tcPr>
            <w:tcW w:w="2835" w:type="dxa"/>
            <w:vAlign w:val="center"/>
          </w:tcPr>
          <w:p w:rsidR="00E62F99" w:rsidRDefault="00E62F99" w:rsidP="00E62F99">
            <w:pPr>
              <w:spacing w:before="20" w:after="20" w:line="288" w:lineRule="auto"/>
              <w:jc w:val="center"/>
              <w:rPr>
                <w:sz w:val="28"/>
                <w:lang w:val="en-US"/>
              </w:rPr>
            </w:pPr>
            <w:r>
              <w:rPr>
                <w:sz w:val="28"/>
                <w:lang w:val="en-US"/>
              </w:rPr>
              <w:t>Phạm Thị Mai Lan</w:t>
            </w:r>
          </w:p>
        </w:tc>
        <w:tc>
          <w:tcPr>
            <w:tcW w:w="2409" w:type="dxa"/>
            <w:vAlign w:val="center"/>
          </w:tcPr>
          <w:p w:rsidR="00E62F99" w:rsidRDefault="00E62F99" w:rsidP="00E62F99">
            <w:pPr>
              <w:spacing w:before="20" w:after="20" w:line="288" w:lineRule="auto"/>
              <w:jc w:val="center"/>
              <w:rPr>
                <w:sz w:val="28"/>
                <w:lang w:val="en-US"/>
              </w:rPr>
            </w:pPr>
            <w:r>
              <w:rPr>
                <w:sz w:val="28"/>
                <w:lang w:val="en-US"/>
              </w:rPr>
              <w:t>Nghỉ</w:t>
            </w:r>
          </w:p>
        </w:tc>
        <w:tc>
          <w:tcPr>
            <w:tcW w:w="2552" w:type="dxa"/>
            <w:vAlign w:val="center"/>
          </w:tcPr>
          <w:p w:rsidR="00E62F99" w:rsidRDefault="00E62F99" w:rsidP="00E62F99">
            <w:pPr>
              <w:spacing w:before="20" w:after="20" w:line="288" w:lineRule="auto"/>
              <w:jc w:val="center"/>
              <w:rPr>
                <w:sz w:val="28"/>
                <w:lang w:val="en-US"/>
              </w:rPr>
            </w:pPr>
            <w:r>
              <w:rPr>
                <w:sz w:val="28"/>
                <w:lang w:val="en-US"/>
              </w:rPr>
              <w:t>Trần Thị Huân</w:t>
            </w:r>
          </w:p>
        </w:tc>
      </w:tr>
      <w:tr w:rsidR="00E62F99" w:rsidTr="00E62F99">
        <w:tc>
          <w:tcPr>
            <w:tcW w:w="1308" w:type="dxa"/>
          </w:tcPr>
          <w:p w:rsidR="00E62F99" w:rsidRPr="00E62F99" w:rsidRDefault="00E62F99" w:rsidP="00E62F99">
            <w:pPr>
              <w:spacing w:before="20" w:after="20" w:line="288" w:lineRule="auto"/>
              <w:jc w:val="center"/>
              <w:rPr>
                <w:b/>
                <w:sz w:val="28"/>
                <w:lang w:val="en-US"/>
              </w:rPr>
            </w:pPr>
            <w:r w:rsidRPr="00E62F99">
              <w:rPr>
                <w:b/>
                <w:sz w:val="28"/>
                <w:lang w:val="en-US"/>
              </w:rPr>
              <w:lastRenderedPageBreak/>
              <w:t>Chủ nhật</w:t>
            </w:r>
          </w:p>
        </w:tc>
        <w:tc>
          <w:tcPr>
            <w:tcW w:w="2835" w:type="dxa"/>
            <w:vAlign w:val="center"/>
          </w:tcPr>
          <w:p w:rsidR="00E62F99" w:rsidRDefault="00E62F99" w:rsidP="00E62F99">
            <w:pPr>
              <w:spacing w:before="20" w:after="20" w:line="288" w:lineRule="auto"/>
              <w:jc w:val="center"/>
              <w:rPr>
                <w:sz w:val="28"/>
                <w:lang w:val="en-US"/>
              </w:rPr>
            </w:pPr>
            <w:r>
              <w:rPr>
                <w:sz w:val="28"/>
                <w:lang w:val="en-US"/>
              </w:rPr>
              <w:t>Nghỉ</w:t>
            </w:r>
          </w:p>
        </w:tc>
        <w:tc>
          <w:tcPr>
            <w:tcW w:w="2409" w:type="dxa"/>
            <w:vAlign w:val="center"/>
          </w:tcPr>
          <w:p w:rsidR="00E62F99" w:rsidRDefault="00E62F99" w:rsidP="00E62F99">
            <w:pPr>
              <w:spacing w:before="20" w:after="20" w:line="288" w:lineRule="auto"/>
              <w:jc w:val="center"/>
              <w:rPr>
                <w:sz w:val="28"/>
                <w:lang w:val="en-US"/>
              </w:rPr>
            </w:pPr>
            <w:r>
              <w:rPr>
                <w:sz w:val="28"/>
                <w:lang w:val="en-US"/>
              </w:rPr>
              <w:t>Nghỉ</w:t>
            </w:r>
          </w:p>
        </w:tc>
        <w:tc>
          <w:tcPr>
            <w:tcW w:w="2552" w:type="dxa"/>
            <w:vAlign w:val="center"/>
          </w:tcPr>
          <w:p w:rsidR="00E62F99" w:rsidRDefault="00E62F99" w:rsidP="00E62F99">
            <w:pPr>
              <w:spacing w:before="20" w:after="20" w:line="288" w:lineRule="auto"/>
              <w:jc w:val="center"/>
              <w:rPr>
                <w:sz w:val="28"/>
                <w:lang w:val="en-US"/>
              </w:rPr>
            </w:pPr>
            <w:r>
              <w:rPr>
                <w:sz w:val="28"/>
                <w:lang w:val="en-US"/>
              </w:rPr>
              <w:t>Bùi C</w:t>
            </w:r>
            <w:r>
              <w:rPr>
                <w:sz w:val="28"/>
                <w:lang w:val="en-US"/>
              </w:rPr>
              <w:t>ô</w:t>
            </w:r>
            <w:r>
              <w:rPr>
                <w:sz w:val="28"/>
                <w:lang w:val="en-US"/>
              </w:rPr>
              <w:t>ng Tạo</w:t>
            </w:r>
          </w:p>
        </w:tc>
      </w:tr>
    </w:tbl>
    <w:p w:rsidR="00E62F99" w:rsidRDefault="00E62F99" w:rsidP="00E62F99">
      <w:pPr>
        <w:pStyle w:val="ListParagraph"/>
        <w:numPr>
          <w:ilvl w:val="0"/>
          <w:numId w:val="8"/>
        </w:numPr>
        <w:spacing w:before="20" w:after="20" w:line="288" w:lineRule="auto"/>
        <w:rPr>
          <w:sz w:val="28"/>
          <w:lang w:val="en-US"/>
        </w:rPr>
      </w:pPr>
      <w:r>
        <w:rPr>
          <w:sz w:val="28"/>
          <w:lang w:val="en-US"/>
        </w:rPr>
        <w:t>Ghi chú: Lịch trực của nhân viên lao công: Mỗi đồng chí trực 1 tuần luân phiên .</w:t>
      </w:r>
    </w:p>
    <w:p w:rsidR="0006533F" w:rsidRPr="003A7236" w:rsidRDefault="0006533F" w:rsidP="003A7236">
      <w:pPr>
        <w:pStyle w:val="ListParagraph"/>
        <w:numPr>
          <w:ilvl w:val="0"/>
          <w:numId w:val="9"/>
        </w:numPr>
        <w:spacing w:before="20" w:after="20" w:line="288" w:lineRule="auto"/>
        <w:rPr>
          <w:b/>
          <w:sz w:val="28"/>
          <w:lang w:val="en-US"/>
        </w:rPr>
      </w:pPr>
      <w:r w:rsidRPr="003A7236">
        <w:rPr>
          <w:b/>
          <w:sz w:val="28"/>
          <w:lang w:val="en-US"/>
        </w:rPr>
        <w:t>Thông tin số điện thoại đường dây nóng phòng, chống dịch COVID-19 của trường THCS Phú Lương.</w:t>
      </w:r>
      <w:bookmarkStart w:id="0" w:name="_GoBack"/>
      <w:bookmarkEnd w:id="0"/>
    </w:p>
    <w:p w:rsidR="0006533F" w:rsidRDefault="0006533F" w:rsidP="0006533F">
      <w:pPr>
        <w:pStyle w:val="ListParagraph"/>
        <w:numPr>
          <w:ilvl w:val="0"/>
          <w:numId w:val="6"/>
        </w:numPr>
        <w:spacing w:before="20" w:after="20" w:line="288" w:lineRule="auto"/>
        <w:rPr>
          <w:sz w:val="28"/>
          <w:lang w:val="en-US"/>
        </w:rPr>
      </w:pPr>
      <w:r>
        <w:rPr>
          <w:sz w:val="28"/>
          <w:lang w:val="en-US"/>
        </w:rPr>
        <w:t xml:space="preserve">Đ/c Phạm Thị Mai Lan – Hiệu trưởng: </w:t>
      </w:r>
      <w:r>
        <w:rPr>
          <w:sz w:val="28"/>
          <w:lang w:val="en-US"/>
        </w:rPr>
        <w:tab/>
      </w:r>
      <w:r>
        <w:rPr>
          <w:sz w:val="28"/>
          <w:lang w:val="en-US"/>
        </w:rPr>
        <w:tab/>
        <w:t>0985549267</w:t>
      </w:r>
    </w:p>
    <w:p w:rsidR="0006533F" w:rsidRDefault="0006533F" w:rsidP="0006533F">
      <w:pPr>
        <w:pStyle w:val="ListParagraph"/>
        <w:numPr>
          <w:ilvl w:val="0"/>
          <w:numId w:val="6"/>
        </w:numPr>
        <w:spacing w:before="20" w:after="20" w:line="288" w:lineRule="auto"/>
        <w:rPr>
          <w:sz w:val="28"/>
          <w:lang w:val="en-US"/>
        </w:rPr>
      </w:pPr>
      <w:r>
        <w:rPr>
          <w:sz w:val="28"/>
          <w:lang w:val="en-US"/>
        </w:rPr>
        <w:t>Đ/c Lê Thị Thu Hường – Phó hiệu trưởng:</w:t>
      </w:r>
      <w:r>
        <w:rPr>
          <w:sz w:val="28"/>
          <w:lang w:val="en-US"/>
        </w:rPr>
        <w:tab/>
      </w:r>
      <w:r>
        <w:rPr>
          <w:sz w:val="28"/>
          <w:lang w:val="en-US"/>
        </w:rPr>
        <w:tab/>
        <w:t>0987520667</w:t>
      </w:r>
    </w:p>
    <w:p w:rsidR="00F46F15" w:rsidRPr="0006533F" w:rsidRDefault="0006533F" w:rsidP="0006533F">
      <w:pPr>
        <w:pStyle w:val="ListParagraph"/>
        <w:numPr>
          <w:ilvl w:val="0"/>
          <w:numId w:val="6"/>
        </w:numPr>
        <w:spacing w:before="20" w:after="20" w:line="288" w:lineRule="auto"/>
        <w:rPr>
          <w:sz w:val="28"/>
          <w:lang w:val="en-US"/>
        </w:rPr>
      </w:pPr>
      <w:r>
        <w:rPr>
          <w:sz w:val="28"/>
          <w:lang w:val="en-US"/>
        </w:rPr>
        <w:t>Đ/c Đào Thị Vân – Y tế:</w:t>
      </w:r>
      <w:r>
        <w:rPr>
          <w:sz w:val="28"/>
          <w:lang w:val="en-US"/>
        </w:rPr>
        <w:tab/>
      </w:r>
      <w:r>
        <w:rPr>
          <w:sz w:val="28"/>
          <w:lang w:val="en-US"/>
        </w:rPr>
        <w:tab/>
      </w:r>
      <w:r>
        <w:rPr>
          <w:sz w:val="28"/>
          <w:lang w:val="en-US"/>
        </w:rPr>
        <w:tab/>
      </w:r>
      <w:r>
        <w:rPr>
          <w:sz w:val="28"/>
          <w:lang w:val="en-US"/>
        </w:rPr>
        <w:tab/>
        <w:t>0965606720</w:t>
      </w:r>
    </w:p>
    <w:p w:rsidR="000E0879" w:rsidRPr="007E029A" w:rsidRDefault="0006533F" w:rsidP="0006533F">
      <w:pPr>
        <w:spacing w:before="20" w:after="20" w:line="288" w:lineRule="auto"/>
        <w:ind w:firstLine="567"/>
        <w:jc w:val="both"/>
        <w:rPr>
          <w:sz w:val="28"/>
          <w:szCs w:val="28"/>
          <w:lang w:val="en-US"/>
        </w:rPr>
      </w:pPr>
      <w:r>
        <w:rPr>
          <w:color w:val="212121"/>
          <w:sz w:val="28"/>
          <w:lang w:val="en-US"/>
        </w:rPr>
        <w:t xml:space="preserve">Trên đây là kê hoạch </w:t>
      </w:r>
      <w:r>
        <w:rPr>
          <w:sz w:val="28"/>
          <w:szCs w:val="28"/>
          <w:lang w:val="en-US"/>
        </w:rPr>
        <w:t>t</w:t>
      </w:r>
      <w:r w:rsidRPr="0006533F">
        <w:rPr>
          <w:sz w:val="28"/>
          <w:szCs w:val="28"/>
          <w:lang w:val="en-US"/>
        </w:rPr>
        <w:t xml:space="preserve">riển khai Chỉ thị số 17/CT-UBND ngày 23/7/2021 về thực hiện giãn cách xã hội trên địa bàn Thành phố để phòng, chống dịch Covid – 19 </w:t>
      </w:r>
      <w:r>
        <w:rPr>
          <w:sz w:val="28"/>
          <w:szCs w:val="28"/>
          <w:lang w:val="en-US"/>
        </w:rPr>
        <w:t xml:space="preserve"> của t</w:t>
      </w:r>
      <w:r w:rsidR="00146111">
        <w:rPr>
          <w:sz w:val="28"/>
          <w:szCs w:val="28"/>
          <w:lang w:val="en-US"/>
        </w:rPr>
        <w:t>rường THCS Phú Lương</w:t>
      </w:r>
      <w:r w:rsidR="00146111" w:rsidRPr="003F3A12">
        <w:rPr>
          <w:sz w:val="28"/>
          <w:szCs w:val="28"/>
        </w:rPr>
        <w:t xml:space="preserve"> đề nghị </w:t>
      </w:r>
      <w:r w:rsidR="00146111">
        <w:rPr>
          <w:sz w:val="28"/>
          <w:szCs w:val="28"/>
          <w:lang w:val="en-US"/>
        </w:rPr>
        <w:t>toàn thể cán bộ, giáo viên, nhân viên và học sinh trong nhà trường thực hiện nghiêm túc</w:t>
      </w:r>
      <w:r>
        <w:rPr>
          <w:sz w:val="28"/>
          <w:szCs w:val="28"/>
          <w:lang w:val="en-US"/>
        </w:rPr>
        <w:t>.</w:t>
      </w:r>
      <w:r w:rsidR="00146111">
        <w:rPr>
          <w:sz w:val="28"/>
          <w:szCs w:val="28"/>
          <w:lang w:val="en-US"/>
        </w:rPr>
        <w:t>/.</w:t>
      </w:r>
    </w:p>
    <w:tbl>
      <w:tblPr>
        <w:tblW w:w="9464" w:type="dxa"/>
        <w:tblLook w:val="01E0" w:firstRow="1" w:lastRow="1" w:firstColumn="1" w:lastColumn="1" w:noHBand="0" w:noVBand="0"/>
      </w:tblPr>
      <w:tblGrid>
        <w:gridCol w:w="4644"/>
        <w:gridCol w:w="4820"/>
      </w:tblGrid>
      <w:tr w:rsidR="003F3A12" w:rsidRPr="00533E04" w:rsidTr="003F3A12">
        <w:trPr>
          <w:trHeight w:val="1275"/>
        </w:trPr>
        <w:tc>
          <w:tcPr>
            <w:tcW w:w="4644" w:type="dxa"/>
          </w:tcPr>
          <w:p w:rsidR="00E411E2" w:rsidRDefault="00E411E2" w:rsidP="006066A9">
            <w:pPr>
              <w:spacing w:before="20" w:after="20"/>
              <w:rPr>
                <w:b/>
                <w:i/>
                <w:lang w:val="pt-BR"/>
              </w:rPr>
            </w:pPr>
          </w:p>
          <w:p w:rsidR="003F3A12" w:rsidRPr="00533E04" w:rsidRDefault="007E029A" w:rsidP="006066A9">
            <w:pPr>
              <w:spacing w:before="20" w:after="20"/>
              <w:rPr>
                <w:b/>
                <w:lang w:val="pt-BR"/>
              </w:rPr>
            </w:pPr>
            <w:r>
              <w:rPr>
                <w:b/>
                <w:i/>
                <w:lang w:val="pt-BR"/>
              </w:rPr>
              <w:tab/>
            </w:r>
            <w:r w:rsidR="003F3A12" w:rsidRPr="00533E04">
              <w:rPr>
                <w:b/>
                <w:i/>
                <w:lang w:val="pt-BR"/>
              </w:rPr>
              <w:t>Nơi nhận</w:t>
            </w:r>
            <w:r w:rsidR="003F3A12" w:rsidRPr="00533E04">
              <w:rPr>
                <w:b/>
                <w:lang w:val="pt-BR"/>
              </w:rPr>
              <w:t>:</w:t>
            </w:r>
          </w:p>
          <w:p w:rsidR="003F3A12" w:rsidRDefault="007E029A" w:rsidP="006066A9">
            <w:pPr>
              <w:spacing w:before="20" w:after="20"/>
              <w:rPr>
                <w:sz w:val="24"/>
                <w:szCs w:val="24"/>
                <w:lang w:val="pt-BR"/>
              </w:rPr>
            </w:pPr>
            <w:r>
              <w:rPr>
                <w:sz w:val="24"/>
                <w:szCs w:val="24"/>
                <w:lang w:val="pt-BR"/>
              </w:rPr>
              <w:tab/>
            </w:r>
            <w:r w:rsidR="003F3A12" w:rsidRPr="00533E04">
              <w:rPr>
                <w:sz w:val="24"/>
                <w:szCs w:val="24"/>
                <w:lang w:val="pt-BR"/>
              </w:rPr>
              <w:t xml:space="preserve">- </w:t>
            </w:r>
            <w:r w:rsidR="0006533F">
              <w:rPr>
                <w:sz w:val="24"/>
                <w:szCs w:val="24"/>
                <w:lang w:val="pt-BR"/>
              </w:rPr>
              <w:t>Ban giám hiệu</w:t>
            </w:r>
          </w:p>
          <w:p w:rsidR="0006533F" w:rsidRDefault="0006533F" w:rsidP="006066A9">
            <w:pPr>
              <w:spacing w:before="20" w:after="20"/>
              <w:rPr>
                <w:sz w:val="24"/>
                <w:szCs w:val="24"/>
                <w:lang w:val="pt-BR"/>
              </w:rPr>
            </w:pPr>
            <w:r>
              <w:rPr>
                <w:sz w:val="24"/>
                <w:szCs w:val="24"/>
                <w:lang w:val="pt-BR"/>
              </w:rPr>
              <w:tab/>
              <w:t>- Các tổ chuyên môn</w:t>
            </w:r>
          </w:p>
          <w:p w:rsidR="0006533F" w:rsidRPr="00533E04" w:rsidRDefault="0006533F" w:rsidP="006066A9">
            <w:pPr>
              <w:spacing w:before="20" w:after="20"/>
              <w:rPr>
                <w:sz w:val="24"/>
                <w:szCs w:val="24"/>
                <w:lang w:val="vi-VN"/>
              </w:rPr>
            </w:pPr>
            <w:r>
              <w:rPr>
                <w:sz w:val="24"/>
                <w:szCs w:val="24"/>
                <w:lang w:val="pt-BR"/>
              </w:rPr>
              <w:tab/>
              <w:t>- Đăng Websise</w:t>
            </w:r>
          </w:p>
          <w:p w:rsidR="003F3A12" w:rsidRPr="00533E04" w:rsidRDefault="007E029A" w:rsidP="006066A9">
            <w:pPr>
              <w:spacing w:before="20" w:after="20"/>
              <w:rPr>
                <w:lang w:val="pt-BR"/>
              </w:rPr>
            </w:pPr>
            <w:r>
              <w:rPr>
                <w:sz w:val="24"/>
                <w:szCs w:val="24"/>
                <w:lang w:val="en-US"/>
              </w:rPr>
              <w:tab/>
            </w:r>
            <w:r w:rsidR="003F3A12" w:rsidRPr="00533E04">
              <w:rPr>
                <w:sz w:val="24"/>
                <w:szCs w:val="24"/>
              </w:rPr>
              <w:t>- Lưu VT.</w:t>
            </w:r>
          </w:p>
        </w:tc>
        <w:tc>
          <w:tcPr>
            <w:tcW w:w="4820" w:type="dxa"/>
          </w:tcPr>
          <w:p w:rsidR="00E411E2" w:rsidRDefault="00E411E2" w:rsidP="006066A9">
            <w:pPr>
              <w:spacing w:before="20" w:after="20"/>
              <w:jc w:val="center"/>
              <w:rPr>
                <w:b/>
                <w:sz w:val="26"/>
                <w:szCs w:val="26"/>
                <w:lang w:val="pt-BR"/>
              </w:rPr>
            </w:pPr>
          </w:p>
          <w:p w:rsidR="003F3A12" w:rsidRPr="00533E04" w:rsidRDefault="00E411E2" w:rsidP="006066A9">
            <w:pPr>
              <w:spacing w:before="20" w:after="20"/>
              <w:jc w:val="center"/>
              <w:rPr>
                <w:b/>
                <w:sz w:val="26"/>
                <w:szCs w:val="26"/>
                <w:lang w:val="pt-BR"/>
              </w:rPr>
            </w:pPr>
            <w:r>
              <w:rPr>
                <w:b/>
                <w:sz w:val="26"/>
                <w:szCs w:val="26"/>
                <w:lang w:val="pt-BR"/>
              </w:rPr>
              <w:t>HIỆU TRƯỞNG</w:t>
            </w:r>
          </w:p>
          <w:p w:rsidR="003F3A12" w:rsidRDefault="003F3A12" w:rsidP="006066A9">
            <w:pPr>
              <w:tabs>
                <w:tab w:val="left" w:pos="1320"/>
              </w:tabs>
              <w:spacing w:before="20"/>
              <w:jc w:val="center"/>
              <w:rPr>
                <w:sz w:val="26"/>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r>
              <w:rPr>
                <w:sz w:val="2"/>
                <w:szCs w:val="26"/>
                <w:lang w:val="pt-BR"/>
              </w:rPr>
              <w:br/>
            </w: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Pr="007170F8" w:rsidRDefault="003F3A12" w:rsidP="006066A9">
            <w:pPr>
              <w:tabs>
                <w:tab w:val="left" w:pos="1320"/>
              </w:tabs>
              <w:spacing w:before="20"/>
              <w:jc w:val="center"/>
              <w:rPr>
                <w:sz w:val="2"/>
                <w:szCs w:val="26"/>
                <w:lang w:val="pt-BR"/>
              </w:rPr>
            </w:pPr>
          </w:p>
          <w:p w:rsidR="003F3A12" w:rsidRPr="00533E04" w:rsidRDefault="003F3A12" w:rsidP="006066A9">
            <w:pPr>
              <w:tabs>
                <w:tab w:val="left" w:pos="1320"/>
              </w:tabs>
              <w:spacing w:before="20"/>
              <w:rPr>
                <w:sz w:val="26"/>
                <w:szCs w:val="26"/>
                <w:lang w:val="pt-BR"/>
              </w:rPr>
            </w:pPr>
          </w:p>
          <w:p w:rsidR="003F3A12" w:rsidRPr="00533E04" w:rsidRDefault="00E411E2" w:rsidP="006066A9">
            <w:pPr>
              <w:tabs>
                <w:tab w:val="left" w:pos="720"/>
                <w:tab w:val="left" w:pos="1320"/>
                <w:tab w:val="center" w:pos="1785"/>
              </w:tabs>
              <w:spacing w:before="20"/>
              <w:jc w:val="center"/>
              <w:rPr>
                <w:b/>
                <w:sz w:val="26"/>
                <w:szCs w:val="26"/>
                <w:lang w:val="pt-BR"/>
              </w:rPr>
            </w:pPr>
            <w:r>
              <w:rPr>
                <w:b/>
                <w:sz w:val="26"/>
                <w:szCs w:val="26"/>
                <w:lang w:val="pt-BR"/>
              </w:rPr>
              <w:t>Phạm Thị Mai Lan</w:t>
            </w:r>
          </w:p>
        </w:tc>
      </w:tr>
    </w:tbl>
    <w:p w:rsidR="000E0879" w:rsidRPr="003F3A12" w:rsidRDefault="000E0879" w:rsidP="003F3A12">
      <w:pPr>
        <w:spacing w:before="262" w:line="208" w:lineRule="auto"/>
        <w:ind w:left="8459" w:right="367" w:hanging="101"/>
        <w:rPr>
          <w:sz w:val="17"/>
          <w:lang w:val="en-US"/>
        </w:rPr>
      </w:pPr>
    </w:p>
    <w:sectPr w:rsidR="000E0879" w:rsidRPr="003F3A12" w:rsidSect="003F3A12">
      <w:pgSz w:w="11910"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14D"/>
    <w:multiLevelType w:val="hybridMultilevel"/>
    <w:tmpl w:val="016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F6D5F"/>
    <w:multiLevelType w:val="hybridMultilevel"/>
    <w:tmpl w:val="472A711C"/>
    <w:lvl w:ilvl="0" w:tplc="D3C2374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F330C3"/>
    <w:multiLevelType w:val="hybridMultilevel"/>
    <w:tmpl w:val="D6724A84"/>
    <w:lvl w:ilvl="0" w:tplc="2B246B8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B3C882EC">
      <w:numFmt w:val="bullet"/>
      <w:lvlText w:val="•"/>
      <w:lvlJc w:val="left"/>
      <w:pPr>
        <w:ind w:left="864" w:hanging="164"/>
      </w:pPr>
      <w:rPr>
        <w:rFonts w:hint="default"/>
        <w:lang w:val="vi" w:eastAsia="en-US" w:bidi="ar-SA"/>
      </w:rPr>
    </w:lvl>
    <w:lvl w:ilvl="2" w:tplc="F8CEBC0A">
      <w:numFmt w:val="bullet"/>
      <w:lvlText w:val="•"/>
      <w:lvlJc w:val="left"/>
      <w:pPr>
        <w:ind w:left="1629" w:hanging="164"/>
      </w:pPr>
      <w:rPr>
        <w:rFonts w:hint="default"/>
        <w:lang w:val="vi" w:eastAsia="en-US" w:bidi="ar-SA"/>
      </w:rPr>
    </w:lvl>
    <w:lvl w:ilvl="3" w:tplc="6EA05E62">
      <w:numFmt w:val="bullet"/>
      <w:lvlText w:val="•"/>
      <w:lvlJc w:val="left"/>
      <w:pPr>
        <w:ind w:left="2394" w:hanging="164"/>
      </w:pPr>
      <w:rPr>
        <w:rFonts w:hint="default"/>
        <w:lang w:val="vi" w:eastAsia="en-US" w:bidi="ar-SA"/>
      </w:rPr>
    </w:lvl>
    <w:lvl w:ilvl="4" w:tplc="65FCD132">
      <w:numFmt w:val="bullet"/>
      <w:lvlText w:val="•"/>
      <w:lvlJc w:val="left"/>
      <w:pPr>
        <w:ind w:left="3159" w:hanging="164"/>
      </w:pPr>
      <w:rPr>
        <w:rFonts w:hint="default"/>
        <w:lang w:val="vi" w:eastAsia="en-US" w:bidi="ar-SA"/>
      </w:rPr>
    </w:lvl>
    <w:lvl w:ilvl="5" w:tplc="1F5ECFB4">
      <w:numFmt w:val="bullet"/>
      <w:lvlText w:val="•"/>
      <w:lvlJc w:val="left"/>
      <w:pPr>
        <w:ind w:left="3924" w:hanging="164"/>
      </w:pPr>
      <w:rPr>
        <w:rFonts w:hint="default"/>
        <w:lang w:val="vi" w:eastAsia="en-US" w:bidi="ar-SA"/>
      </w:rPr>
    </w:lvl>
    <w:lvl w:ilvl="6" w:tplc="B89A759E">
      <w:numFmt w:val="bullet"/>
      <w:lvlText w:val="•"/>
      <w:lvlJc w:val="left"/>
      <w:pPr>
        <w:ind w:left="4689" w:hanging="164"/>
      </w:pPr>
      <w:rPr>
        <w:rFonts w:hint="default"/>
        <w:lang w:val="vi" w:eastAsia="en-US" w:bidi="ar-SA"/>
      </w:rPr>
    </w:lvl>
    <w:lvl w:ilvl="7" w:tplc="A2D41762">
      <w:numFmt w:val="bullet"/>
      <w:lvlText w:val="•"/>
      <w:lvlJc w:val="left"/>
      <w:pPr>
        <w:ind w:left="5454" w:hanging="164"/>
      </w:pPr>
      <w:rPr>
        <w:rFonts w:hint="default"/>
        <w:lang w:val="vi" w:eastAsia="en-US" w:bidi="ar-SA"/>
      </w:rPr>
    </w:lvl>
    <w:lvl w:ilvl="8" w:tplc="8454ECAA">
      <w:numFmt w:val="bullet"/>
      <w:lvlText w:val="•"/>
      <w:lvlJc w:val="left"/>
      <w:pPr>
        <w:ind w:left="6219" w:hanging="164"/>
      </w:pPr>
      <w:rPr>
        <w:rFonts w:hint="default"/>
        <w:lang w:val="vi" w:eastAsia="en-US" w:bidi="ar-SA"/>
      </w:rPr>
    </w:lvl>
  </w:abstractNum>
  <w:abstractNum w:abstractNumId="3">
    <w:nsid w:val="2A3737F7"/>
    <w:multiLevelType w:val="hybridMultilevel"/>
    <w:tmpl w:val="7F2AF05E"/>
    <w:lvl w:ilvl="0" w:tplc="D9C85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10E49F1"/>
    <w:multiLevelType w:val="hybridMultilevel"/>
    <w:tmpl w:val="5D48FEA2"/>
    <w:lvl w:ilvl="0" w:tplc="6816883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9507527"/>
    <w:multiLevelType w:val="hybridMultilevel"/>
    <w:tmpl w:val="63646F18"/>
    <w:lvl w:ilvl="0" w:tplc="68B20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90A3FFB"/>
    <w:multiLevelType w:val="hybridMultilevel"/>
    <w:tmpl w:val="9D7E7474"/>
    <w:lvl w:ilvl="0" w:tplc="E516091A">
      <w:start w:val="1"/>
      <w:numFmt w:val="decimal"/>
      <w:lvlText w:val="%1."/>
      <w:lvlJc w:val="left"/>
      <w:pPr>
        <w:ind w:left="322" w:hanging="322"/>
        <w:jc w:val="right"/>
      </w:pPr>
      <w:rPr>
        <w:rFonts w:ascii="Times New Roman" w:eastAsia="Times New Roman" w:hAnsi="Times New Roman" w:cs="Times New Roman" w:hint="default"/>
        <w:spacing w:val="0"/>
        <w:w w:val="100"/>
        <w:sz w:val="28"/>
        <w:szCs w:val="28"/>
        <w:lang w:val="vi" w:eastAsia="en-US" w:bidi="ar-SA"/>
      </w:rPr>
    </w:lvl>
    <w:lvl w:ilvl="1" w:tplc="811CA6EA">
      <w:numFmt w:val="bullet"/>
      <w:lvlText w:val="•"/>
      <w:lvlJc w:val="left"/>
      <w:pPr>
        <w:ind w:left="1258" w:hanging="322"/>
      </w:pPr>
      <w:rPr>
        <w:rFonts w:hint="default"/>
        <w:lang w:val="vi" w:eastAsia="en-US" w:bidi="ar-SA"/>
      </w:rPr>
    </w:lvl>
    <w:lvl w:ilvl="2" w:tplc="05B8AA72">
      <w:numFmt w:val="bullet"/>
      <w:lvlText w:val="•"/>
      <w:lvlJc w:val="left"/>
      <w:pPr>
        <w:ind w:left="2197" w:hanging="322"/>
      </w:pPr>
      <w:rPr>
        <w:rFonts w:hint="default"/>
        <w:lang w:val="vi" w:eastAsia="en-US" w:bidi="ar-SA"/>
      </w:rPr>
    </w:lvl>
    <w:lvl w:ilvl="3" w:tplc="80362288">
      <w:numFmt w:val="bullet"/>
      <w:lvlText w:val="•"/>
      <w:lvlJc w:val="left"/>
      <w:pPr>
        <w:ind w:left="3136" w:hanging="322"/>
      </w:pPr>
      <w:rPr>
        <w:rFonts w:hint="default"/>
        <w:lang w:val="vi" w:eastAsia="en-US" w:bidi="ar-SA"/>
      </w:rPr>
    </w:lvl>
    <w:lvl w:ilvl="4" w:tplc="3AF8899A">
      <w:numFmt w:val="bullet"/>
      <w:lvlText w:val="•"/>
      <w:lvlJc w:val="left"/>
      <w:pPr>
        <w:ind w:left="4075" w:hanging="322"/>
      </w:pPr>
      <w:rPr>
        <w:rFonts w:hint="default"/>
        <w:lang w:val="vi" w:eastAsia="en-US" w:bidi="ar-SA"/>
      </w:rPr>
    </w:lvl>
    <w:lvl w:ilvl="5" w:tplc="5630C690">
      <w:numFmt w:val="bullet"/>
      <w:lvlText w:val="•"/>
      <w:lvlJc w:val="left"/>
      <w:pPr>
        <w:ind w:left="5014" w:hanging="322"/>
      </w:pPr>
      <w:rPr>
        <w:rFonts w:hint="default"/>
        <w:lang w:val="vi" w:eastAsia="en-US" w:bidi="ar-SA"/>
      </w:rPr>
    </w:lvl>
    <w:lvl w:ilvl="6" w:tplc="0B6441DA">
      <w:numFmt w:val="bullet"/>
      <w:lvlText w:val="•"/>
      <w:lvlJc w:val="left"/>
      <w:pPr>
        <w:ind w:left="5953" w:hanging="322"/>
      </w:pPr>
      <w:rPr>
        <w:rFonts w:hint="default"/>
        <w:lang w:val="vi" w:eastAsia="en-US" w:bidi="ar-SA"/>
      </w:rPr>
    </w:lvl>
    <w:lvl w:ilvl="7" w:tplc="9702ABAC">
      <w:numFmt w:val="bullet"/>
      <w:lvlText w:val="•"/>
      <w:lvlJc w:val="left"/>
      <w:pPr>
        <w:ind w:left="6892" w:hanging="322"/>
      </w:pPr>
      <w:rPr>
        <w:rFonts w:hint="default"/>
        <w:lang w:val="vi" w:eastAsia="en-US" w:bidi="ar-SA"/>
      </w:rPr>
    </w:lvl>
    <w:lvl w:ilvl="8" w:tplc="74D8E1CE">
      <w:numFmt w:val="bullet"/>
      <w:lvlText w:val="•"/>
      <w:lvlJc w:val="left"/>
      <w:pPr>
        <w:ind w:left="7831" w:hanging="322"/>
      </w:pPr>
      <w:rPr>
        <w:rFonts w:hint="default"/>
        <w:lang w:val="vi" w:eastAsia="en-US" w:bidi="ar-SA"/>
      </w:rPr>
    </w:lvl>
  </w:abstractNum>
  <w:abstractNum w:abstractNumId="7">
    <w:nsid w:val="7B1C21DA"/>
    <w:multiLevelType w:val="hybridMultilevel"/>
    <w:tmpl w:val="ADCCE1B4"/>
    <w:lvl w:ilvl="0" w:tplc="5A2A544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EE887F0">
      <w:numFmt w:val="bullet"/>
      <w:lvlText w:val="•"/>
      <w:lvlJc w:val="left"/>
      <w:pPr>
        <w:ind w:left="754" w:hanging="128"/>
      </w:pPr>
      <w:rPr>
        <w:rFonts w:hint="default"/>
        <w:lang w:val="vi" w:eastAsia="en-US" w:bidi="ar-SA"/>
      </w:rPr>
    </w:lvl>
    <w:lvl w:ilvl="2" w:tplc="A9A0CE66">
      <w:numFmt w:val="bullet"/>
      <w:lvlText w:val="•"/>
      <w:lvlJc w:val="left"/>
      <w:pPr>
        <w:ind w:left="1189" w:hanging="128"/>
      </w:pPr>
      <w:rPr>
        <w:rFonts w:hint="default"/>
        <w:lang w:val="vi" w:eastAsia="en-US" w:bidi="ar-SA"/>
      </w:rPr>
    </w:lvl>
    <w:lvl w:ilvl="3" w:tplc="D69E0A5A">
      <w:numFmt w:val="bullet"/>
      <w:lvlText w:val="•"/>
      <w:lvlJc w:val="left"/>
      <w:pPr>
        <w:ind w:left="1623" w:hanging="128"/>
      </w:pPr>
      <w:rPr>
        <w:rFonts w:hint="default"/>
        <w:lang w:val="vi" w:eastAsia="en-US" w:bidi="ar-SA"/>
      </w:rPr>
    </w:lvl>
    <w:lvl w:ilvl="4" w:tplc="9AAAD830">
      <w:numFmt w:val="bullet"/>
      <w:lvlText w:val="•"/>
      <w:lvlJc w:val="left"/>
      <w:pPr>
        <w:ind w:left="2058" w:hanging="128"/>
      </w:pPr>
      <w:rPr>
        <w:rFonts w:hint="default"/>
        <w:lang w:val="vi" w:eastAsia="en-US" w:bidi="ar-SA"/>
      </w:rPr>
    </w:lvl>
    <w:lvl w:ilvl="5" w:tplc="57909C5E">
      <w:numFmt w:val="bullet"/>
      <w:lvlText w:val="•"/>
      <w:lvlJc w:val="left"/>
      <w:pPr>
        <w:ind w:left="2492" w:hanging="128"/>
      </w:pPr>
      <w:rPr>
        <w:rFonts w:hint="default"/>
        <w:lang w:val="vi" w:eastAsia="en-US" w:bidi="ar-SA"/>
      </w:rPr>
    </w:lvl>
    <w:lvl w:ilvl="6" w:tplc="647C4794">
      <w:numFmt w:val="bullet"/>
      <w:lvlText w:val="•"/>
      <w:lvlJc w:val="left"/>
      <w:pPr>
        <w:ind w:left="2927" w:hanging="128"/>
      </w:pPr>
      <w:rPr>
        <w:rFonts w:hint="default"/>
        <w:lang w:val="vi" w:eastAsia="en-US" w:bidi="ar-SA"/>
      </w:rPr>
    </w:lvl>
    <w:lvl w:ilvl="7" w:tplc="4CBAE4B6">
      <w:numFmt w:val="bullet"/>
      <w:lvlText w:val="•"/>
      <w:lvlJc w:val="left"/>
      <w:pPr>
        <w:ind w:left="3361" w:hanging="128"/>
      </w:pPr>
      <w:rPr>
        <w:rFonts w:hint="default"/>
        <w:lang w:val="vi" w:eastAsia="en-US" w:bidi="ar-SA"/>
      </w:rPr>
    </w:lvl>
    <w:lvl w:ilvl="8" w:tplc="A37EB388">
      <w:numFmt w:val="bullet"/>
      <w:lvlText w:val="•"/>
      <w:lvlJc w:val="left"/>
      <w:pPr>
        <w:ind w:left="3796" w:hanging="128"/>
      </w:pPr>
      <w:rPr>
        <w:rFonts w:hint="default"/>
        <w:lang w:val="vi" w:eastAsia="en-US" w:bidi="ar-SA"/>
      </w:rPr>
    </w:lvl>
  </w:abstractNum>
  <w:abstractNum w:abstractNumId="8">
    <w:nsid w:val="7B5709D5"/>
    <w:multiLevelType w:val="hybridMultilevel"/>
    <w:tmpl w:val="5E766D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9"/>
    <w:rsid w:val="0006533F"/>
    <w:rsid w:val="0009673A"/>
    <w:rsid w:val="000E0879"/>
    <w:rsid w:val="000E6769"/>
    <w:rsid w:val="00146111"/>
    <w:rsid w:val="00265E05"/>
    <w:rsid w:val="00273D2B"/>
    <w:rsid w:val="002A65A8"/>
    <w:rsid w:val="00305766"/>
    <w:rsid w:val="003A7236"/>
    <w:rsid w:val="003F3A12"/>
    <w:rsid w:val="004251D1"/>
    <w:rsid w:val="005726D3"/>
    <w:rsid w:val="00637C27"/>
    <w:rsid w:val="00667C75"/>
    <w:rsid w:val="006A3641"/>
    <w:rsid w:val="007841EF"/>
    <w:rsid w:val="007E029A"/>
    <w:rsid w:val="008B600B"/>
    <w:rsid w:val="00AC2879"/>
    <w:rsid w:val="00B44B89"/>
    <w:rsid w:val="00BB5D48"/>
    <w:rsid w:val="00BD6B98"/>
    <w:rsid w:val="00C21AC1"/>
    <w:rsid w:val="00C91973"/>
    <w:rsid w:val="00CD4DA9"/>
    <w:rsid w:val="00D80F8D"/>
    <w:rsid w:val="00E411E2"/>
    <w:rsid w:val="00E62F99"/>
    <w:rsid w:val="00E83EF0"/>
    <w:rsid w:val="00F00469"/>
    <w:rsid w:val="00F4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 w:type="table" w:styleId="TableGrid">
    <w:name w:val="Table Grid"/>
    <w:basedOn w:val="TableNormal"/>
    <w:uiPriority w:val="59"/>
    <w:rsid w:val="00E6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 w:type="table" w:styleId="TableGrid">
    <w:name w:val="Table Grid"/>
    <w:basedOn w:val="TableNormal"/>
    <w:uiPriority w:val="59"/>
    <w:rsid w:val="00E6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haiyt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Nothing1010</cp:lastModifiedBy>
  <cp:revision>10</cp:revision>
  <cp:lastPrinted>2021-10-18T22:30:00Z</cp:lastPrinted>
  <dcterms:created xsi:type="dcterms:W3CDTF">2021-08-27T12:15:00Z</dcterms:created>
  <dcterms:modified xsi:type="dcterms:W3CDTF">2021-10-18T22:31:00Z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2010</vt:lpwstr>
  </property>
  <property fmtid="{D5CDD505-2E9C-101B-9397-08002B2CF9AE}" pid="4" name="LastSaved">
    <vt:filetime>2021-08-25T00:00:00Z</vt:filetime>
  </property>
</Properties>
</file>